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6B93" w:rsidRPr="00923A4A" w:rsidRDefault="00A1398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923A4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Календарно – тематичне планування предметів:</w:t>
      </w:r>
    </w:p>
    <w:p w:rsidR="00686B93" w:rsidRPr="00923A4A" w:rsidRDefault="00A1398A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923A4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Історія України. 8 клас</w:t>
      </w:r>
    </w:p>
    <w:p w:rsidR="00686B93" w:rsidRPr="00923A4A" w:rsidRDefault="00A1398A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923A4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Всесвітня історія. 8 клас</w:t>
      </w:r>
    </w:p>
    <w:p w:rsidR="00686B93" w:rsidRPr="00923A4A" w:rsidRDefault="00A1398A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923A4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Історія України. 9 клас</w:t>
      </w:r>
    </w:p>
    <w:p w:rsidR="00686B93" w:rsidRPr="00923A4A" w:rsidRDefault="00A1398A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923A4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Всесвітня історія. 9 клас</w:t>
      </w:r>
    </w:p>
    <w:p w:rsidR="00686B93" w:rsidRPr="00923A4A" w:rsidRDefault="00A1398A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923A4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Історія України. 10 клас</w:t>
      </w:r>
    </w:p>
    <w:p w:rsidR="00686B93" w:rsidRPr="00923A4A" w:rsidRDefault="00A1398A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923A4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Всесвітня історія. 10 клас</w:t>
      </w:r>
    </w:p>
    <w:p w:rsidR="00686B93" w:rsidRPr="00923A4A" w:rsidRDefault="00A1398A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923A4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Історія України. 11 клас</w:t>
      </w:r>
    </w:p>
    <w:p w:rsidR="00686B93" w:rsidRPr="00923A4A" w:rsidRDefault="00A1398A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923A4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Всесвітня історія. 11 клас</w:t>
      </w:r>
    </w:p>
    <w:p w:rsidR="00686B93" w:rsidRPr="00923A4A" w:rsidRDefault="00A1398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 w:hanging="35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  <w:r w:rsidRPr="00923A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Ви</w:t>
      </w:r>
      <w:r w:rsidR="00257C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датні</w:t>
      </w:r>
      <w:r w:rsidRPr="00923A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 постаті України кінця XVIII-початку XX століття. 9 клас</w:t>
      </w:r>
    </w:p>
    <w:p w:rsidR="00686B93" w:rsidRPr="00923A4A" w:rsidRDefault="00A1398A">
      <w:pPr>
        <w:numPr>
          <w:ilvl w:val="0"/>
          <w:numId w:val="4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923A4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Досліджуємо історію України. 10 клас</w:t>
      </w:r>
    </w:p>
    <w:p w:rsidR="00686B93" w:rsidRPr="00923A4A" w:rsidRDefault="00686B93">
      <w:pPr>
        <w:spacing w:after="0"/>
        <w:ind w:left="720"/>
        <w:rPr>
          <w:rFonts w:ascii="Times New Roman" w:eastAsia="Times New Roman" w:hAnsi="Times New Roman" w:cs="Times New Roman"/>
          <w:b/>
          <w:sz w:val="18"/>
          <w:szCs w:val="18"/>
          <w:lang w:val="uk-UA"/>
        </w:rPr>
      </w:pPr>
    </w:p>
    <w:p w:rsidR="00686B93" w:rsidRPr="00923A4A" w:rsidRDefault="00A1398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923A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Перелік програм, відповідно до яких складено</w:t>
      </w:r>
    </w:p>
    <w:p w:rsidR="00686B93" w:rsidRPr="00923A4A" w:rsidRDefault="00A1398A">
      <w:pPr>
        <w:tabs>
          <w:tab w:val="left" w:pos="4500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923A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календарно – тематичне планування</w:t>
      </w:r>
    </w:p>
    <w:tbl>
      <w:tblPr>
        <w:tblStyle w:val="aff4"/>
        <w:tblW w:w="1079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3"/>
        <w:gridCol w:w="981"/>
        <w:gridCol w:w="3730"/>
        <w:gridCol w:w="1767"/>
        <w:gridCol w:w="2750"/>
      </w:tblGrid>
      <w:tr w:rsidR="00686B93" w:rsidRPr="00923A4A">
        <w:trPr>
          <w:trHeight w:val="267"/>
        </w:trPr>
        <w:tc>
          <w:tcPr>
            <w:tcW w:w="1563" w:type="dxa"/>
            <w:shd w:val="clear" w:color="auto" w:fill="EBF5FF"/>
            <w:vAlign w:val="center"/>
          </w:tcPr>
          <w:p w:rsidR="00686B93" w:rsidRPr="00923A4A" w:rsidRDefault="00A1398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/>
              </w:rPr>
              <w:t>Предмет</w:t>
            </w:r>
          </w:p>
        </w:tc>
        <w:tc>
          <w:tcPr>
            <w:tcW w:w="981" w:type="dxa"/>
            <w:shd w:val="clear" w:color="auto" w:fill="EBF5FF"/>
            <w:vAlign w:val="center"/>
          </w:tcPr>
          <w:p w:rsidR="00686B93" w:rsidRPr="00923A4A" w:rsidRDefault="00A1398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/>
              </w:rPr>
              <w:t xml:space="preserve">Клас </w:t>
            </w:r>
          </w:p>
        </w:tc>
        <w:tc>
          <w:tcPr>
            <w:tcW w:w="3730" w:type="dxa"/>
            <w:shd w:val="clear" w:color="auto" w:fill="EBF5FF"/>
            <w:vAlign w:val="center"/>
          </w:tcPr>
          <w:p w:rsidR="00686B93" w:rsidRPr="00923A4A" w:rsidRDefault="00A1398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/>
              </w:rPr>
              <w:t xml:space="preserve">Назва </w:t>
            </w:r>
          </w:p>
          <w:p w:rsidR="00686B93" w:rsidRPr="00923A4A" w:rsidRDefault="00A1398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/>
              </w:rPr>
              <w:t xml:space="preserve">навчальної програми, </w:t>
            </w:r>
          </w:p>
          <w:p w:rsidR="00686B93" w:rsidRPr="00923A4A" w:rsidRDefault="00A1398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/>
              </w:rPr>
              <w:t>автори</w:t>
            </w:r>
          </w:p>
        </w:tc>
        <w:tc>
          <w:tcPr>
            <w:tcW w:w="1767" w:type="dxa"/>
            <w:shd w:val="clear" w:color="auto" w:fill="EBF5FF"/>
            <w:vAlign w:val="center"/>
          </w:tcPr>
          <w:p w:rsidR="00686B93" w:rsidRPr="00923A4A" w:rsidRDefault="00A1398A">
            <w:pPr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/>
              </w:rPr>
              <w:t xml:space="preserve">Видавництво, </w:t>
            </w:r>
          </w:p>
          <w:p w:rsidR="00686B93" w:rsidRPr="00923A4A" w:rsidRDefault="00A1398A">
            <w:pPr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/>
              </w:rPr>
              <w:t>рік видання</w:t>
            </w:r>
          </w:p>
        </w:tc>
        <w:tc>
          <w:tcPr>
            <w:tcW w:w="2750" w:type="dxa"/>
            <w:shd w:val="clear" w:color="auto" w:fill="EBF5FF"/>
            <w:vAlign w:val="center"/>
          </w:tcPr>
          <w:p w:rsidR="00686B93" w:rsidRPr="00923A4A" w:rsidRDefault="00A1398A">
            <w:pPr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/>
              </w:rPr>
              <w:t>Документ, яким  затверджено програму</w:t>
            </w:r>
          </w:p>
        </w:tc>
      </w:tr>
      <w:tr w:rsidR="00686B93" w:rsidRPr="00923A4A">
        <w:trPr>
          <w:trHeight w:val="628"/>
        </w:trPr>
        <w:tc>
          <w:tcPr>
            <w:tcW w:w="1563" w:type="dxa"/>
            <w:shd w:val="clear" w:color="auto" w:fill="FAFAF0"/>
            <w:vAlign w:val="center"/>
          </w:tcPr>
          <w:p w:rsidR="00686B93" w:rsidRPr="00923A4A" w:rsidRDefault="00A1398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 xml:space="preserve">Всесвітня історія  </w:t>
            </w:r>
          </w:p>
        </w:tc>
        <w:tc>
          <w:tcPr>
            <w:tcW w:w="981" w:type="dxa"/>
            <w:shd w:val="clear" w:color="auto" w:fill="FAFAF0"/>
            <w:vAlign w:val="center"/>
          </w:tcPr>
          <w:p w:rsidR="00686B93" w:rsidRPr="00923A4A" w:rsidRDefault="003F66C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8</w:t>
            </w:r>
            <w:r w:rsidR="00A1398A" w:rsidRPr="00923A4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-9</w:t>
            </w:r>
          </w:p>
        </w:tc>
        <w:tc>
          <w:tcPr>
            <w:tcW w:w="3730" w:type="dxa"/>
            <w:shd w:val="clear" w:color="auto" w:fill="FAFAF0"/>
          </w:tcPr>
          <w:p w:rsidR="00686B93" w:rsidRPr="00923A4A" w:rsidRDefault="00A139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Навчальна програма для загальноосвітніх навчальних закладів </w:t>
            </w:r>
          </w:p>
        </w:tc>
        <w:tc>
          <w:tcPr>
            <w:tcW w:w="1767" w:type="dxa"/>
            <w:shd w:val="clear" w:color="auto" w:fill="FAFAF0"/>
            <w:vAlign w:val="center"/>
          </w:tcPr>
          <w:p w:rsidR="00686B93" w:rsidRPr="00923A4A" w:rsidRDefault="00A139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Сайт МОН</w:t>
            </w:r>
          </w:p>
        </w:tc>
        <w:tc>
          <w:tcPr>
            <w:tcW w:w="2750" w:type="dxa"/>
            <w:shd w:val="clear" w:color="auto" w:fill="FAFAF0"/>
            <w:vAlign w:val="center"/>
          </w:tcPr>
          <w:p w:rsidR="00686B93" w:rsidRPr="00923A4A" w:rsidRDefault="00686B9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686B93" w:rsidRPr="00923A4A" w:rsidRDefault="003F66C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F6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Наказ МОН від 03.08.2022 № 698</w:t>
            </w:r>
          </w:p>
        </w:tc>
      </w:tr>
      <w:tr w:rsidR="00686B93" w:rsidRPr="00923A4A">
        <w:trPr>
          <w:trHeight w:val="810"/>
        </w:trPr>
        <w:tc>
          <w:tcPr>
            <w:tcW w:w="1563" w:type="dxa"/>
            <w:shd w:val="clear" w:color="auto" w:fill="FAFAF0"/>
            <w:vAlign w:val="center"/>
          </w:tcPr>
          <w:p w:rsidR="00686B93" w:rsidRPr="00923A4A" w:rsidRDefault="00A1398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 xml:space="preserve">Всесвітня історія  </w:t>
            </w:r>
          </w:p>
        </w:tc>
        <w:tc>
          <w:tcPr>
            <w:tcW w:w="981" w:type="dxa"/>
            <w:shd w:val="clear" w:color="auto" w:fill="FAFAF0"/>
            <w:vAlign w:val="center"/>
          </w:tcPr>
          <w:p w:rsidR="00686B93" w:rsidRPr="00923A4A" w:rsidRDefault="00A139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10-11</w:t>
            </w:r>
          </w:p>
        </w:tc>
        <w:tc>
          <w:tcPr>
            <w:tcW w:w="3730" w:type="dxa"/>
            <w:shd w:val="clear" w:color="auto" w:fill="FAFAF0"/>
          </w:tcPr>
          <w:p w:rsidR="00686B93" w:rsidRPr="00923A4A" w:rsidRDefault="00A139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Навчальна програма для загальноосвітніх навчальних закладів </w:t>
            </w:r>
          </w:p>
        </w:tc>
        <w:tc>
          <w:tcPr>
            <w:tcW w:w="1767" w:type="dxa"/>
            <w:shd w:val="clear" w:color="auto" w:fill="FAFAF0"/>
            <w:vAlign w:val="center"/>
          </w:tcPr>
          <w:p w:rsidR="00686B93" w:rsidRPr="00923A4A" w:rsidRDefault="00A139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Сайт МОН</w:t>
            </w:r>
          </w:p>
        </w:tc>
        <w:tc>
          <w:tcPr>
            <w:tcW w:w="2750" w:type="dxa"/>
            <w:shd w:val="clear" w:color="auto" w:fill="FAFAF0"/>
            <w:vAlign w:val="center"/>
          </w:tcPr>
          <w:p w:rsidR="00686B93" w:rsidRPr="00923A4A" w:rsidRDefault="00686B9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686B93" w:rsidRPr="00923A4A" w:rsidRDefault="003F66C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F6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Наказ МОН від 03.08.2022 № 698</w:t>
            </w:r>
          </w:p>
        </w:tc>
      </w:tr>
      <w:tr w:rsidR="00686B93" w:rsidRPr="00923A4A">
        <w:trPr>
          <w:trHeight w:val="695"/>
        </w:trPr>
        <w:tc>
          <w:tcPr>
            <w:tcW w:w="1563" w:type="dxa"/>
            <w:shd w:val="clear" w:color="auto" w:fill="FAFAF0"/>
            <w:vAlign w:val="center"/>
          </w:tcPr>
          <w:p w:rsidR="00686B93" w:rsidRPr="00923A4A" w:rsidRDefault="00A1398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Історія України</w:t>
            </w:r>
          </w:p>
        </w:tc>
        <w:tc>
          <w:tcPr>
            <w:tcW w:w="981" w:type="dxa"/>
            <w:shd w:val="clear" w:color="auto" w:fill="FAFAF0"/>
            <w:vAlign w:val="center"/>
          </w:tcPr>
          <w:p w:rsidR="00686B93" w:rsidRPr="00923A4A" w:rsidRDefault="003F66C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8</w:t>
            </w:r>
            <w:r w:rsidR="00A1398A" w:rsidRPr="00923A4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-11</w:t>
            </w:r>
          </w:p>
        </w:tc>
        <w:tc>
          <w:tcPr>
            <w:tcW w:w="3730" w:type="dxa"/>
            <w:shd w:val="clear" w:color="auto" w:fill="FAFAF0"/>
          </w:tcPr>
          <w:p w:rsidR="00686B93" w:rsidRPr="00923A4A" w:rsidRDefault="00A139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Навчальна програма для загальноосвітніх навчальних закладів</w:t>
            </w:r>
          </w:p>
        </w:tc>
        <w:tc>
          <w:tcPr>
            <w:tcW w:w="1767" w:type="dxa"/>
            <w:shd w:val="clear" w:color="auto" w:fill="FAFAF0"/>
            <w:vAlign w:val="center"/>
          </w:tcPr>
          <w:p w:rsidR="00686B93" w:rsidRPr="00923A4A" w:rsidRDefault="00A139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Сайт МОН</w:t>
            </w:r>
          </w:p>
        </w:tc>
        <w:tc>
          <w:tcPr>
            <w:tcW w:w="2750" w:type="dxa"/>
            <w:shd w:val="clear" w:color="auto" w:fill="FAFAF0"/>
            <w:vAlign w:val="center"/>
          </w:tcPr>
          <w:p w:rsidR="00686B93" w:rsidRPr="00923A4A" w:rsidRDefault="003F66C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F66C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Наказ МОН від 03.08.2022 № 698</w:t>
            </w:r>
          </w:p>
        </w:tc>
      </w:tr>
      <w:tr w:rsidR="00686B93" w:rsidRPr="00923A4A">
        <w:trPr>
          <w:trHeight w:val="691"/>
        </w:trPr>
        <w:tc>
          <w:tcPr>
            <w:tcW w:w="1563" w:type="dxa"/>
            <w:shd w:val="clear" w:color="auto" w:fill="FAFAF0"/>
            <w:vAlign w:val="center"/>
          </w:tcPr>
          <w:p w:rsidR="00686B93" w:rsidRPr="00923A4A" w:rsidRDefault="00A1398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  <w:t>Факультативи</w:t>
            </w:r>
          </w:p>
        </w:tc>
        <w:tc>
          <w:tcPr>
            <w:tcW w:w="981" w:type="dxa"/>
            <w:shd w:val="clear" w:color="auto" w:fill="FAFAF0"/>
            <w:vAlign w:val="center"/>
          </w:tcPr>
          <w:p w:rsidR="00686B93" w:rsidRPr="00923A4A" w:rsidRDefault="00A139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9-10</w:t>
            </w:r>
          </w:p>
        </w:tc>
        <w:tc>
          <w:tcPr>
            <w:tcW w:w="3730" w:type="dxa"/>
            <w:shd w:val="clear" w:color="auto" w:fill="FAFAF0"/>
          </w:tcPr>
          <w:p w:rsidR="00686B93" w:rsidRPr="00923A4A" w:rsidRDefault="00A139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3бірника навчальних програм для учнів 1-9 класів основної школи та 10-11 класів суспільно-гуманітарного напряму старшої школи </w:t>
            </w:r>
          </w:p>
        </w:tc>
        <w:tc>
          <w:tcPr>
            <w:tcW w:w="1767" w:type="dxa"/>
            <w:shd w:val="clear" w:color="auto" w:fill="FAFAF0"/>
            <w:vAlign w:val="center"/>
          </w:tcPr>
          <w:p w:rsidR="00686B93" w:rsidRPr="00923A4A" w:rsidRDefault="00A139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Сайт МОН</w:t>
            </w:r>
          </w:p>
        </w:tc>
        <w:tc>
          <w:tcPr>
            <w:tcW w:w="2750" w:type="dxa"/>
            <w:shd w:val="clear" w:color="auto" w:fill="FAFAF0"/>
            <w:vAlign w:val="center"/>
          </w:tcPr>
          <w:p w:rsidR="00686B93" w:rsidRPr="00923A4A" w:rsidRDefault="00A139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3F66C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/>
              </w:rPr>
              <w:t>Лист МОНУ від 11.08.2017 №1/11-8125</w:t>
            </w:r>
          </w:p>
        </w:tc>
      </w:tr>
    </w:tbl>
    <w:p w:rsidR="00686B93" w:rsidRPr="00923A4A" w:rsidRDefault="00686B93">
      <w:pPr>
        <w:tabs>
          <w:tab w:val="left" w:pos="450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16"/>
          <w:szCs w:val="16"/>
          <w:lang w:val="uk-UA"/>
        </w:rPr>
      </w:pPr>
    </w:p>
    <w:p w:rsidR="00686B93" w:rsidRPr="00923A4A" w:rsidRDefault="00A1398A">
      <w:pPr>
        <w:spacing w:after="0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923A4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Перелік підручників, за якими вивчаються предмети</w:t>
      </w:r>
    </w:p>
    <w:p w:rsidR="00686B93" w:rsidRPr="00923A4A" w:rsidRDefault="00A1398A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23A4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8 </w:t>
      </w:r>
      <w:proofErr w:type="spellStart"/>
      <w:r w:rsidRPr="00923A4A">
        <w:rPr>
          <w:rFonts w:ascii="Times New Roman" w:eastAsia="Times New Roman" w:hAnsi="Times New Roman" w:cs="Times New Roman"/>
          <w:sz w:val="28"/>
          <w:szCs w:val="28"/>
          <w:lang w:val="uk-UA"/>
        </w:rPr>
        <w:t>кл</w:t>
      </w:r>
      <w:proofErr w:type="spellEnd"/>
      <w:r w:rsidRPr="00923A4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Історія України. Власов В.С., </w:t>
      </w:r>
      <w:proofErr w:type="spellStart"/>
      <w:r w:rsidRPr="00923A4A">
        <w:rPr>
          <w:rFonts w:ascii="Times New Roman" w:eastAsia="Times New Roman" w:hAnsi="Times New Roman" w:cs="Times New Roman"/>
          <w:sz w:val="28"/>
          <w:szCs w:val="28"/>
          <w:lang w:val="uk-UA"/>
        </w:rPr>
        <w:t>Генеза</w:t>
      </w:r>
      <w:proofErr w:type="spellEnd"/>
      <w:r w:rsidRPr="00923A4A">
        <w:rPr>
          <w:rFonts w:ascii="Times New Roman" w:eastAsia="Times New Roman" w:hAnsi="Times New Roman" w:cs="Times New Roman"/>
          <w:sz w:val="28"/>
          <w:szCs w:val="28"/>
          <w:lang w:val="uk-UA"/>
        </w:rPr>
        <w:t>, 2021;</w:t>
      </w:r>
    </w:p>
    <w:p w:rsidR="00686B93" w:rsidRPr="00923A4A" w:rsidRDefault="00A1398A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23A4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8 </w:t>
      </w:r>
      <w:proofErr w:type="spellStart"/>
      <w:r w:rsidRPr="00923A4A">
        <w:rPr>
          <w:rFonts w:ascii="Times New Roman" w:eastAsia="Times New Roman" w:hAnsi="Times New Roman" w:cs="Times New Roman"/>
          <w:sz w:val="28"/>
          <w:szCs w:val="28"/>
          <w:lang w:val="uk-UA"/>
        </w:rPr>
        <w:t>кл</w:t>
      </w:r>
      <w:proofErr w:type="spellEnd"/>
      <w:r w:rsidRPr="00923A4A">
        <w:rPr>
          <w:rFonts w:ascii="Times New Roman" w:eastAsia="Times New Roman" w:hAnsi="Times New Roman" w:cs="Times New Roman"/>
          <w:sz w:val="28"/>
          <w:szCs w:val="28"/>
          <w:lang w:val="uk-UA"/>
        </w:rPr>
        <w:t>. Всесвітня історія. Щупак І.Я., Оріон, 2021</w:t>
      </w:r>
    </w:p>
    <w:p w:rsidR="00686B93" w:rsidRPr="00923A4A" w:rsidRDefault="00A1398A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23A4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9 </w:t>
      </w:r>
      <w:proofErr w:type="spellStart"/>
      <w:r w:rsidRPr="00923A4A">
        <w:rPr>
          <w:rFonts w:ascii="Times New Roman" w:eastAsia="Times New Roman" w:hAnsi="Times New Roman" w:cs="Times New Roman"/>
          <w:sz w:val="28"/>
          <w:szCs w:val="28"/>
          <w:lang w:val="uk-UA"/>
        </w:rPr>
        <w:t>кл</w:t>
      </w:r>
      <w:proofErr w:type="spellEnd"/>
      <w:r w:rsidRPr="00923A4A">
        <w:rPr>
          <w:rFonts w:ascii="Times New Roman" w:eastAsia="Times New Roman" w:hAnsi="Times New Roman" w:cs="Times New Roman"/>
          <w:sz w:val="28"/>
          <w:szCs w:val="28"/>
          <w:lang w:val="uk-UA"/>
        </w:rPr>
        <w:t>. Історія України. В. С. Власов, Літера ЛТД, 2017;</w:t>
      </w:r>
    </w:p>
    <w:p w:rsidR="00686B93" w:rsidRPr="00923A4A" w:rsidRDefault="00A1398A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23A4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9 </w:t>
      </w:r>
      <w:proofErr w:type="spellStart"/>
      <w:r w:rsidRPr="00923A4A">
        <w:rPr>
          <w:rFonts w:ascii="Times New Roman" w:eastAsia="Times New Roman" w:hAnsi="Times New Roman" w:cs="Times New Roman"/>
          <w:sz w:val="28"/>
          <w:szCs w:val="28"/>
          <w:lang w:val="uk-UA"/>
        </w:rPr>
        <w:t>кл</w:t>
      </w:r>
      <w:proofErr w:type="spellEnd"/>
      <w:r w:rsidRPr="00923A4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Всесвітня історія. О. В. </w:t>
      </w:r>
      <w:proofErr w:type="spellStart"/>
      <w:r w:rsidRPr="00923A4A">
        <w:rPr>
          <w:rFonts w:ascii="Times New Roman" w:eastAsia="Times New Roman" w:hAnsi="Times New Roman" w:cs="Times New Roman"/>
          <w:sz w:val="28"/>
          <w:szCs w:val="28"/>
          <w:lang w:val="uk-UA"/>
        </w:rPr>
        <w:t>Гісем</w:t>
      </w:r>
      <w:proofErr w:type="spellEnd"/>
      <w:r w:rsidRPr="00923A4A">
        <w:rPr>
          <w:rFonts w:ascii="Times New Roman" w:eastAsia="Times New Roman" w:hAnsi="Times New Roman" w:cs="Times New Roman"/>
          <w:sz w:val="28"/>
          <w:szCs w:val="28"/>
          <w:lang w:val="uk-UA"/>
        </w:rPr>
        <w:t>, О. О. Мартинюк. , «Ранок», 2017;</w:t>
      </w:r>
    </w:p>
    <w:p w:rsidR="00686B93" w:rsidRPr="00923A4A" w:rsidRDefault="00A1398A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23A4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10 </w:t>
      </w:r>
      <w:proofErr w:type="spellStart"/>
      <w:r w:rsidRPr="00923A4A">
        <w:rPr>
          <w:rFonts w:ascii="Times New Roman" w:eastAsia="Times New Roman" w:hAnsi="Times New Roman" w:cs="Times New Roman"/>
          <w:sz w:val="28"/>
          <w:szCs w:val="28"/>
          <w:lang w:val="uk-UA"/>
        </w:rPr>
        <w:t>кл</w:t>
      </w:r>
      <w:proofErr w:type="spellEnd"/>
      <w:r w:rsidRPr="00923A4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Історія України. Н.М. Сорочинська, О.О. </w:t>
      </w:r>
      <w:proofErr w:type="spellStart"/>
      <w:r w:rsidRPr="00923A4A">
        <w:rPr>
          <w:rFonts w:ascii="Times New Roman" w:eastAsia="Times New Roman" w:hAnsi="Times New Roman" w:cs="Times New Roman"/>
          <w:sz w:val="28"/>
          <w:szCs w:val="28"/>
          <w:lang w:val="uk-UA"/>
        </w:rPr>
        <w:t>Гісем</w:t>
      </w:r>
      <w:proofErr w:type="spellEnd"/>
      <w:r w:rsidRPr="00923A4A">
        <w:rPr>
          <w:rFonts w:ascii="Times New Roman" w:eastAsia="Times New Roman" w:hAnsi="Times New Roman" w:cs="Times New Roman"/>
          <w:sz w:val="28"/>
          <w:szCs w:val="28"/>
          <w:lang w:val="uk-UA"/>
        </w:rPr>
        <w:t>, «Богдан», 2018;</w:t>
      </w:r>
    </w:p>
    <w:p w:rsidR="00686B93" w:rsidRPr="00923A4A" w:rsidRDefault="00A1398A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23A4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10 </w:t>
      </w:r>
      <w:proofErr w:type="spellStart"/>
      <w:r w:rsidRPr="00923A4A">
        <w:rPr>
          <w:rFonts w:ascii="Times New Roman" w:eastAsia="Times New Roman" w:hAnsi="Times New Roman" w:cs="Times New Roman"/>
          <w:sz w:val="28"/>
          <w:szCs w:val="28"/>
          <w:lang w:val="uk-UA"/>
        </w:rPr>
        <w:t>кл</w:t>
      </w:r>
      <w:proofErr w:type="spellEnd"/>
      <w:r w:rsidRPr="00923A4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Всесвітня історія. О. В. </w:t>
      </w:r>
      <w:proofErr w:type="spellStart"/>
      <w:r w:rsidRPr="00923A4A">
        <w:rPr>
          <w:rFonts w:ascii="Times New Roman" w:eastAsia="Times New Roman" w:hAnsi="Times New Roman" w:cs="Times New Roman"/>
          <w:sz w:val="28"/>
          <w:szCs w:val="28"/>
          <w:lang w:val="uk-UA"/>
        </w:rPr>
        <w:t>Гісем</w:t>
      </w:r>
      <w:proofErr w:type="spellEnd"/>
      <w:r w:rsidRPr="00923A4A">
        <w:rPr>
          <w:rFonts w:ascii="Times New Roman" w:eastAsia="Times New Roman" w:hAnsi="Times New Roman" w:cs="Times New Roman"/>
          <w:sz w:val="28"/>
          <w:szCs w:val="28"/>
          <w:lang w:val="uk-UA"/>
        </w:rPr>
        <w:t>, О. О. Мартинюк, «Ранок», 2018</w:t>
      </w:r>
    </w:p>
    <w:p w:rsidR="00686B93" w:rsidRPr="00923A4A" w:rsidRDefault="00A1398A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23A4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11 </w:t>
      </w:r>
      <w:proofErr w:type="spellStart"/>
      <w:r w:rsidRPr="00923A4A">
        <w:rPr>
          <w:rFonts w:ascii="Times New Roman" w:eastAsia="Times New Roman" w:hAnsi="Times New Roman" w:cs="Times New Roman"/>
          <w:sz w:val="28"/>
          <w:szCs w:val="28"/>
          <w:lang w:val="uk-UA"/>
        </w:rPr>
        <w:t>кл</w:t>
      </w:r>
      <w:proofErr w:type="spellEnd"/>
      <w:r w:rsidRPr="00923A4A">
        <w:rPr>
          <w:rFonts w:ascii="Times New Roman" w:eastAsia="Times New Roman" w:hAnsi="Times New Roman" w:cs="Times New Roman"/>
          <w:sz w:val="28"/>
          <w:szCs w:val="28"/>
          <w:lang w:val="uk-UA"/>
        </w:rPr>
        <w:t>. Історія України. Власов В.С., 2019</w:t>
      </w:r>
    </w:p>
    <w:p w:rsidR="00686B93" w:rsidRPr="00923A4A" w:rsidRDefault="00A1398A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23A4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11 </w:t>
      </w:r>
      <w:proofErr w:type="spellStart"/>
      <w:r w:rsidRPr="00923A4A">
        <w:rPr>
          <w:rFonts w:ascii="Times New Roman" w:eastAsia="Times New Roman" w:hAnsi="Times New Roman" w:cs="Times New Roman"/>
          <w:sz w:val="28"/>
          <w:szCs w:val="28"/>
          <w:lang w:val="uk-UA"/>
        </w:rPr>
        <w:t>кл</w:t>
      </w:r>
      <w:proofErr w:type="spellEnd"/>
      <w:r w:rsidRPr="00923A4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Всесвітня історія. О. В. </w:t>
      </w:r>
      <w:proofErr w:type="spellStart"/>
      <w:r w:rsidRPr="00923A4A">
        <w:rPr>
          <w:rFonts w:ascii="Times New Roman" w:eastAsia="Times New Roman" w:hAnsi="Times New Roman" w:cs="Times New Roman"/>
          <w:sz w:val="28"/>
          <w:szCs w:val="28"/>
          <w:lang w:val="uk-UA"/>
        </w:rPr>
        <w:t>Гісем</w:t>
      </w:r>
      <w:proofErr w:type="spellEnd"/>
      <w:r w:rsidRPr="00923A4A">
        <w:rPr>
          <w:rFonts w:ascii="Times New Roman" w:eastAsia="Times New Roman" w:hAnsi="Times New Roman" w:cs="Times New Roman"/>
          <w:sz w:val="28"/>
          <w:szCs w:val="28"/>
          <w:lang w:val="uk-UA"/>
        </w:rPr>
        <w:t>, О. О. Мартинюк, «Ранок», 2019</w:t>
      </w:r>
    </w:p>
    <w:p w:rsidR="00686B93" w:rsidRPr="00923A4A" w:rsidRDefault="00686B93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86B93" w:rsidRDefault="00686B93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:rsidR="004F3307" w:rsidRDefault="004F3307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:rsidR="004F3307" w:rsidRDefault="004F3307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:rsidR="004F3307" w:rsidRDefault="004F3307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:rsidR="004F3307" w:rsidRDefault="004F3307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:rsidR="004F3307" w:rsidRPr="00923A4A" w:rsidRDefault="004F3307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:rsidR="00686B93" w:rsidRPr="00923A4A" w:rsidRDefault="00686B93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:rsidR="00686B93" w:rsidRPr="00923A4A" w:rsidRDefault="00A1398A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923A4A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lastRenderedPageBreak/>
        <w:t>Розподіл годин</w:t>
      </w:r>
    </w:p>
    <w:tbl>
      <w:tblPr>
        <w:tblStyle w:val="aff5"/>
        <w:tblW w:w="1062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4"/>
        <w:gridCol w:w="7386"/>
        <w:gridCol w:w="2267"/>
      </w:tblGrid>
      <w:tr w:rsidR="00686B93" w:rsidRPr="00923A4A">
        <w:trPr>
          <w:trHeight w:val="370"/>
        </w:trPr>
        <w:tc>
          <w:tcPr>
            <w:tcW w:w="974" w:type="dxa"/>
            <w:vMerge w:val="restart"/>
            <w:vAlign w:val="center"/>
          </w:tcPr>
          <w:p w:rsidR="00686B93" w:rsidRPr="00923A4A" w:rsidRDefault="00A139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Клас</w:t>
            </w:r>
          </w:p>
        </w:tc>
        <w:tc>
          <w:tcPr>
            <w:tcW w:w="7386" w:type="dxa"/>
            <w:vMerge w:val="restart"/>
            <w:vAlign w:val="center"/>
          </w:tcPr>
          <w:p w:rsidR="00686B93" w:rsidRPr="00923A4A" w:rsidRDefault="00A139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Предмет</w:t>
            </w:r>
          </w:p>
        </w:tc>
        <w:tc>
          <w:tcPr>
            <w:tcW w:w="2267" w:type="dxa"/>
            <w:vMerge w:val="restart"/>
            <w:vAlign w:val="center"/>
          </w:tcPr>
          <w:p w:rsidR="00686B93" w:rsidRPr="00923A4A" w:rsidRDefault="00A139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Кількість </w:t>
            </w:r>
          </w:p>
          <w:p w:rsidR="00686B93" w:rsidRPr="00923A4A" w:rsidRDefault="00A139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годин на тиждень</w:t>
            </w:r>
          </w:p>
        </w:tc>
      </w:tr>
      <w:tr w:rsidR="00686B93" w:rsidRPr="00923A4A">
        <w:trPr>
          <w:trHeight w:val="370"/>
        </w:trPr>
        <w:tc>
          <w:tcPr>
            <w:tcW w:w="974" w:type="dxa"/>
            <w:vMerge/>
            <w:vAlign w:val="center"/>
          </w:tcPr>
          <w:p w:rsidR="00686B93" w:rsidRPr="00923A4A" w:rsidRDefault="00686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386" w:type="dxa"/>
            <w:vMerge/>
            <w:vAlign w:val="center"/>
          </w:tcPr>
          <w:p w:rsidR="00686B93" w:rsidRPr="00923A4A" w:rsidRDefault="00686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7" w:type="dxa"/>
            <w:vMerge/>
            <w:vAlign w:val="center"/>
          </w:tcPr>
          <w:p w:rsidR="00686B93" w:rsidRPr="00923A4A" w:rsidRDefault="00686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344"/>
        </w:trPr>
        <w:tc>
          <w:tcPr>
            <w:tcW w:w="974" w:type="dxa"/>
            <w:vAlign w:val="center"/>
          </w:tcPr>
          <w:p w:rsidR="00686B93" w:rsidRPr="00923A4A" w:rsidRDefault="00A139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7386" w:type="dxa"/>
            <w:vAlign w:val="center"/>
          </w:tcPr>
          <w:p w:rsidR="00686B93" w:rsidRPr="00923A4A" w:rsidRDefault="00A139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Історія України</w:t>
            </w:r>
          </w:p>
        </w:tc>
        <w:tc>
          <w:tcPr>
            <w:tcW w:w="2267" w:type="dxa"/>
            <w:vAlign w:val="center"/>
          </w:tcPr>
          <w:p w:rsidR="00686B93" w:rsidRPr="00923A4A" w:rsidRDefault="00A139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2 </w:t>
            </w:r>
          </w:p>
        </w:tc>
      </w:tr>
      <w:tr w:rsidR="00686B93" w:rsidRPr="00923A4A">
        <w:trPr>
          <w:trHeight w:val="344"/>
        </w:trPr>
        <w:tc>
          <w:tcPr>
            <w:tcW w:w="974" w:type="dxa"/>
            <w:vAlign w:val="center"/>
          </w:tcPr>
          <w:p w:rsidR="00686B93" w:rsidRPr="00923A4A" w:rsidRDefault="00A139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7386" w:type="dxa"/>
            <w:vAlign w:val="center"/>
          </w:tcPr>
          <w:p w:rsidR="00686B93" w:rsidRPr="00923A4A" w:rsidRDefault="00A139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Всесвітня історія</w:t>
            </w:r>
          </w:p>
        </w:tc>
        <w:tc>
          <w:tcPr>
            <w:tcW w:w="2267" w:type="dxa"/>
            <w:vAlign w:val="center"/>
          </w:tcPr>
          <w:p w:rsidR="00686B93" w:rsidRPr="00923A4A" w:rsidRDefault="00A139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1 </w:t>
            </w:r>
          </w:p>
        </w:tc>
      </w:tr>
      <w:tr w:rsidR="00686B93" w:rsidRPr="00923A4A">
        <w:trPr>
          <w:trHeight w:val="344"/>
        </w:trPr>
        <w:tc>
          <w:tcPr>
            <w:tcW w:w="974" w:type="dxa"/>
            <w:vAlign w:val="center"/>
          </w:tcPr>
          <w:p w:rsidR="00686B93" w:rsidRPr="00923A4A" w:rsidRDefault="00A139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7386" w:type="dxa"/>
            <w:vAlign w:val="center"/>
          </w:tcPr>
          <w:p w:rsidR="00686B93" w:rsidRPr="00923A4A" w:rsidRDefault="00A139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Історія України</w:t>
            </w:r>
          </w:p>
        </w:tc>
        <w:tc>
          <w:tcPr>
            <w:tcW w:w="2267" w:type="dxa"/>
            <w:vAlign w:val="center"/>
          </w:tcPr>
          <w:p w:rsidR="00686B93" w:rsidRPr="00923A4A" w:rsidRDefault="00A139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2 </w:t>
            </w:r>
          </w:p>
        </w:tc>
      </w:tr>
      <w:tr w:rsidR="00686B93" w:rsidRPr="00923A4A">
        <w:trPr>
          <w:trHeight w:val="344"/>
        </w:trPr>
        <w:tc>
          <w:tcPr>
            <w:tcW w:w="974" w:type="dxa"/>
            <w:vAlign w:val="center"/>
          </w:tcPr>
          <w:p w:rsidR="00686B93" w:rsidRPr="00923A4A" w:rsidRDefault="00A139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7386" w:type="dxa"/>
            <w:vAlign w:val="center"/>
          </w:tcPr>
          <w:p w:rsidR="00686B93" w:rsidRPr="00923A4A" w:rsidRDefault="00A139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Всесвітня історія</w:t>
            </w:r>
          </w:p>
        </w:tc>
        <w:tc>
          <w:tcPr>
            <w:tcW w:w="2267" w:type="dxa"/>
            <w:vAlign w:val="center"/>
          </w:tcPr>
          <w:p w:rsidR="00686B93" w:rsidRPr="00923A4A" w:rsidRDefault="00A139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686B93" w:rsidRPr="00923A4A">
        <w:trPr>
          <w:trHeight w:val="344"/>
        </w:trPr>
        <w:tc>
          <w:tcPr>
            <w:tcW w:w="974" w:type="dxa"/>
            <w:vAlign w:val="center"/>
          </w:tcPr>
          <w:p w:rsidR="00686B93" w:rsidRPr="00923A4A" w:rsidRDefault="00A139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7386" w:type="dxa"/>
            <w:vAlign w:val="center"/>
          </w:tcPr>
          <w:p w:rsidR="00686B93" w:rsidRPr="00923A4A" w:rsidRDefault="00A139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Історія України</w:t>
            </w:r>
          </w:p>
        </w:tc>
        <w:tc>
          <w:tcPr>
            <w:tcW w:w="2267" w:type="dxa"/>
            <w:vAlign w:val="center"/>
          </w:tcPr>
          <w:p w:rsidR="00686B93" w:rsidRPr="00923A4A" w:rsidRDefault="00A139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2 </w:t>
            </w:r>
          </w:p>
        </w:tc>
      </w:tr>
      <w:tr w:rsidR="00686B93" w:rsidRPr="00923A4A">
        <w:trPr>
          <w:trHeight w:val="344"/>
        </w:trPr>
        <w:tc>
          <w:tcPr>
            <w:tcW w:w="974" w:type="dxa"/>
            <w:vAlign w:val="center"/>
          </w:tcPr>
          <w:p w:rsidR="00686B93" w:rsidRPr="00923A4A" w:rsidRDefault="00A139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7386" w:type="dxa"/>
            <w:vAlign w:val="center"/>
          </w:tcPr>
          <w:p w:rsidR="00686B93" w:rsidRPr="00923A4A" w:rsidRDefault="00A139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Всесвітня історія</w:t>
            </w:r>
          </w:p>
        </w:tc>
        <w:tc>
          <w:tcPr>
            <w:tcW w:w="2267" w:type="dxa"/>
            <w:vAlign w:val="center"/>
          </w:tcPr>
          <w:p w:rsidR="00686B93" w:rsidRPr="00923A4A" w:rsidRDefault="00A139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1 </w:t>
            </w:r>
          </w:p>
        </w:tc>
      </w:tr>
      <w:tr w:rsidR="00686B93" w:rsidRPr="00923A4A">
        <w:trPr>
          <w:trHeight w:val="344"/>
        </w:trPr>
        <w:tc>
          <w:tcPr>
            <w:tcW w:w="974" w:type="dxa"/>
            <w:vAlign w:val="center"/>
          </w:tcPr>
          <w:p w:rsidR="00686B93" w:rsidRPr="00923A4A" w:rsidRDefault="00A139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7386" w:type="dxa"/>
            <w:vAlign w:val="center"/>
          </w:tcPr>
          <w:p w:rsidR="00686B93" w:rsidRPr="00923A4A" w:rsidRDefault="00A139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Історія України</w:t>
            </w:r>
          </w:p>
        </w:tc>
        <w:tc>
          <w:tcPr>
            <w:tcW w:w="2267" w:type="dxa"/>
            <w:vAlign w:val="center"/>
          </w:tcPr>
          <w:p w:rsidR="00686B93" w:rsidRPr="00923A4A" w:rsidRDefault="003F66C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  <w:r w:rsidR="00A1398A" w:rsidRPr="00923A4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686B93" w:rsidRPr="00923A4A">
        <w:trPr>
          <w:trHeight w:val="344"/>
        </w:trPr>
        <w:tc>
          <w:tcPr>
            <w:tcW w:w="974" w:type="dxa"/>
            <w:vAlign w:val="center"/>
          </w:tcPr>
          <w:p w:rsidR="00686B93" w:rsidRPr="00923A4A" w:rsidRDefault="00A139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7386" w:type="dxa"/>
            <w:vAlign w:val="center"/>
          </w:tcPr>
          <w:p w:rsidR="00686B93" w:rsidRPr="00923A4A" w:rsidRDefault="00A139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Всесвітня історія</w:t>
            </w:r>
          </w:p>
        </w:tc>
        <w:tc>
          <w:tcPr>
            <w:tcW w:w="2267" w:type="dxa"/>
            <w:vAlign w:val="center"/>
          </w:tcPr>
          <w:p w:rsidR="00686B93" w:rsidRPr="00923A4A" w:rsidRDefault="00A139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1 </w:t>
            </w:r>
          </w:p>
        </w:tc>
      </w:tr>
      <w:tr w:rsidR="00686B93" w:rsidRPr="00923A4A">
        <w:trPr>
          <w:trHeight w:val="344"/>
        </w:trPr>
        <w:tc>
          <w:tcPr>
            <w:tcW w:w="974" w:type="dxa"/>
            <w:vAlign w:val="center"/>
          </w:tcPr>
          <w:p w:rsidR="00686B93" w:rsidRPr="00923A4A" w:rsidRDefault="00A139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10 </w:t>
            </w:r>
          </w:p>
        </w:tc>
        <w:tc>
          <w:tcPr>
            <w:tcW w:w="7386" w:type="dxa"/>
            <w:vAlign w:val="center"/>
          </w:tcPr>
          <w:p w:rsidR="00686B93" w:rsidRPr="00923A4A" w:rsidRDefault="00A1398A">
            <w:pPr>
              <w:spacing w:after="0"/>
              <w:ind w:left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Досліджуємо історію України</w:t>
            </w:r>
          </w:p>
        </w:tc>
        <w:tc>
          <w:tcPr>
            <w:tcW w:w="2267" w:type="dxa"/>
            <w:vAlign w:val="center"/>
          </w:tcPr>
          <w:p w:rsidR="00686B93" w:rsidRPr="00923A4A" w:rsidRDefault="00A139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1 </w:t>
            </w:r>
          </w:p>
        </w:tc>
      </w:tr>
      <w:tr w:rsidR="00686B93" w:rsidRPr="00923A4A">
        <w:trPr>
          <w:trHeight w:val="344"/>
        </w:trPr>
        <w:tc>
          <w:tcPr>
            <w:tcW w:w="974" w:type="dxa"/>
            <w:vAlign w:val="center"/>
          </w:tcPr>
          <w:p w:rsidR="00686B93" w:rsidRPr="00923A4A" w:rsidRDefault="00A139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7386" w:type="dxa"/>
            <w:vAlign w:val="center"/>
          </w:tcPr>
          <w:p w:rsidR="00686B93" w:rsidRPr="00923A4A" w:rsidRDefault="00A1398A">
            <w:pPr>
              <w:spacing w:after="0"/>
              <w:ind w:left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Визначні постаті України кінця XVIII-початку XX століття</w:t>
            </w:r>
          </w:p>
        </w:tc>
        <w:tc>
          <w:tcPr>
            <w:tcW w:w="2267" w:type="dxa"/>
            <w:vAlign w:val="center"/>
          </w:tcPr>
          <w:p w:rsidR="00686B93" w:rsidRPr="00923A4A" w:rsidRDefault="00A139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1 </w:t>
            </w:r>
          </w:p>
        </w:tc>
      </w:tr>
    </w:tbl>
    <w:p w:rsidR="00686B93" w:rsidRPr="00923A4A" w:rsidRDefault="00A1398A">
      <w:pPr>
        <w:tabs>
          <w:tab w:val="left" w:pos="4500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923A4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Тема, над якою працює вчитель у 202</w:t>
      </w:r>
      <w:r w:rsidR="00923A4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2</w:t>
      </w:r>
      <w:r w:rsidRPr="00923A4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-202</w:t>
      </w:r>
      <w:r w:rsidR="00923A4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3</w:t>
      </w:r>
      <w:r w:rsidRPr="00923A4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923A4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н.р</w:t>
      </w:r>
      <w:proofErr w:type="spellEnd"/>
      <w:r w:rsidRPr="00923A4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 «Тестові завдання та експрес контроль на уроках історії»</w:t>
      </w:r>
    </w:p>
    <w:p w:rsidR="00686B93" w:rsidRPr="00923A4A" w:rsidRDefault="00686B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uk-UA"/>
        </w:rPr>
      </w:pPr>
    </w:p>
    <w:p w:rsidR="00686B93" w:rsidRPr="00923A4A" w:rsidRDefault="00A139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923A4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Календарне планування з Історії України 8  клас</w:t>
      </w:r>
    </w:p>
    <w:p w:rsidR="00686B93" w:rsidRPr="00923A4A" w:rsidRDefault="00A139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923A4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(2 години на тиждень)</w:t>
      </w:r>
    </w:p>
    <w:tbl>
      <w:tblPr>
        <w:tblStyle w:val="aff9"/>
        <w:tblW w:w="1091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5"/>
        <w:gridCol w:w="6840"/>
        <w:gridCol w:w="1560"/>
        <w:gridCol w:w="1842"/>
      </w:tblGrid>
      <w:tr w:rsidR="00686B93" w:rsidRPr="00923A4A">
        <w:trPr>
          <w:trHeight w:val="187"/>
        </w:trPr>
        <w:tc>
          <w:tcPr>
            <w:tcW w:w="675" w:type="dxa"/>
          </w:tcPr>
          <w:p w:rsidR="00686B93" w:rsidRPr="00923A4A" w:rsidRDefault="00A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Тема</w:t>
            </w:r>
          </w:p>
        </w:tc>
        <w:tc>
          <w:tcPr>
            <w:tcW w:w="1560" w:type="dxa"/>
          </w:tcPr>
          <w:p w:rsidR="00686B93" w:rsidRPr="00923A4A" w:rsidRDefault="00A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8 А/Б</w:t>
            </w:r>
          </w:p>
        </w:tc>
        <w:tc>
          <w:tcPr>
            <w:tcW w:w="1842" w:type="dxa"/>
          </w:tcPr>
          <w:p w:rsidR="00686B93" w:rsidRPr="00923A4A" w:rsidRDefault="00A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Корекція</w:t>
            </w:r>
          </w:p>
        </w:tc>
      </w:tr>
      <w:tr w:rsidR="00686B93" w:rsidRPr="00923A4A">
        <w:trPr>
          <w:trHeight w:val="187"/>
        </w:trPr>
        <w:tc>
          <w:tcPr>
            <w:tcW w:w="10917" w:type="dxa"/>
            <w:gridSpan w:val="4"/>
          </w:tcPr>
          <w:p w:rsidR="00686B93" w:rsidRPr="00923A4A" w:rsidRDefault="00A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 СЕМЕСТР</w:t>
            </w:r>
          </w:p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Розділ 1. </w:t>
            </w:r>
            <w:r w:rsidR="00EB5027" w:rsidRPr="00EB50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Землі України у XVI – першій половині XVII ст.</w:t>
            </w:r>
          </w:p>
        </w:tc>
      </w:tr>
      <w:tr w:rsidR="00686B93" w:rsidRPr="00923A4A">
        <w:trPr>
          <w:trHeight w:val="187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 w:rsidP="004F3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Вступ. Що вивчає історія України у 8 класі.</w:t>
            </w:r>
            <w:r w:rsidR="00B641C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187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Українські землі у складі Польщі, Литви та інших держав на початку XVI ст.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187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Люблінська унія та її вплив на українське суспільство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187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Соціальна структура суспільства в Україні XVI ст. Литовські статути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187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Економічне життя українського села і міста в другій половині XVI ст.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187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Православна церква в XVI ст. Реформація та контрреформація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187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Берестейська церковна унія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187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Православна церква в першій половині XVII ст.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187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Культурно-освітнє життя на українських землях у другій половині XVI – на початку XVII ст.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187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Містобудування, архітектура, образотворче мистецтво та драматургія XVI – першої половини XVII ст.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187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Повсякденне життя представників основних верств українського</w:t>
            </w:r>
            <w:r w:rsidR="00982114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суспільства XVI – першої половини XVII ст. </w:t>
            </w: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Практичне заняття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187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Узагальнення «Українські землі у складі Речі Посполитої (XVI – перша половина XVII ст.)»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187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Тематичний контроль  «</w:t>
            </w:r>
            <w:r w:rsidR="00EB5027" w:rsidRPr="00EB502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Землі України у XVI – першій половині XVII ст.</w:t>
            </w:r>
            <w:r w:rsidRPr="00923A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»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187"/>
        </w:trPr>
        <w:tc>
          <w:tcPr>
            <w:tcW w:w="10917" w:type="dxa"/>
            <w:gridSpan w:val="4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Розділ 2. Становлення</w:t>
            </w:r>
            <w:r w:rsidR="00EB50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українського</w:t>
            </w: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козацтва (ХVІ – перша половина ХVІІ ст.)</w:t>
            </w:r>
          </w:p>
        </w:tc>
      </w:tr>
      <w:tr w:rsidR="00686B93" w:rsidRPr="00923A4A">
        <w:trPr>
          <w:trHeight w:val="187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Походження українського козацтва. Запорозька Січ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187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Становлення козацького стану. Козацькі повстання кінця XVI ст.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187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Походи козаків першої чверті XVII ст. Діяльність Петра Конашевича-Сагайдачного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187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Козацько-селянські повстання 20–30-х років XVII ст.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187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Військове мистецтво, традиції та побут українського козацтва.</w:t>
            </w: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Практичне заняття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187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Узагальнення «Становлення козацтва (ХVІ – перша половина ХVІІ ст.)»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187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Тематичний контроль  «</w:t>
            </w:r>
            <w:r w:rsidR="00EB5027" w:rsidRPr="00EB502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Становлення українського козацтва (ХVІ – перша половина ХVІІ ст.)</w:t>
            </w:r>
            <w:r w:rsidRPr="00923A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»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187"/>
        </w:trPr>
        <w:tc>
          <w:tcPr>
            <w:tcW w:w="10917" w:type="dxa"/>
            <w:gridSpan w:val="4"/>
          </w:tcPr>
          <w:p w:rsidR="00686B93" w:rsidRPr="00923A4A" w:rsidRDefault="00A1398A" w:rsidP="002D41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Розділ 3. </w:t>
            </w:r>
            <w:r w:rsidR="00EB5027" w:rsidRPr="00EB50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Козацька революція середини XVII ст. </w:t>
            </w:r>
            <w:r w:rsidR="002D41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</w:t>
            </w:r>
            <w:r w:rsidR="00EB5027" w:rsidRPr="00EB50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війна за суверенітет</w:t>
            </w:r>
            <w:r w:rsidR="00EB50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EB5027" w:rsidRPr="00EB50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Козацької держави другої половини ХVІІ ст.</w:t>
            </w:r>
          </w:p>
        </w:tc>
      </w:tr>
      <w:tr w:rsidR="00686B93" w:rsidRPr="00923A4A">
        <w:trPr>
          <w:trHeight w:val="187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Передумови та причини Національно-визвольної війни. Воєнні події 1648–1649 рр.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187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Воєнно-політичні події Національно-визвольної війни 1650–1653 рр.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187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Утворення Української козацької держави – Війська Запорозького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187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Українсько-московський договір 1654 р. Воєнно-політичні події 1654–1657 рр.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187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Історичні джерела про Богдана Хмельницького як політика й людину. </w:t>
            </w: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Практичне заняття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187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Узагальнення «Національно-визвольна війна українського народу середини XVII ст.»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187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 w:rsidP="002D4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Тематичний контроль  «</w:t>
            </w:r>
            <w:r w:rsidR="00EB5027" w:rsidRPr="00EB502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Козацька революція середини XVII ст. </w:t>
            </w:r>
            <w:r w:rsidR="002D41E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і</w:t>
            </w:r>
            <w:r w:rsidR="00EB5027" w:rsidRPr="00EB502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 війна за суверенітет Козацької держави другої половини ХVІІ ст.</w:t>
            </w:r>
            <w:r w:rsidRPr="00923A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»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187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Повторення «Українські землі у складі Речі Посполитої (XVI – перша половина XVII ст.)»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187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Повторення «Становлення козацтва (ХVІ – перша половина ХVІІ ст.)»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187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9821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Повторення «Становлення козацтва (ХVІ – перша половина ХVІІ ст.)»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187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982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Повторення «Національно-визвольна війна українського народу середини XVII ст.»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982114" w:rsidRPr="00923A4A">
        <w:trPr>
          <w:trHeight w:val="187"/>
        </w:trPr>
        <w:tc>
          <w:tcPr>
            <w:tcW w:w="675" w:type="dxa"/>
          </w:tcPr>
          <w:p w:rsidR="00982114" w:rsidRPr="00923A4A" w:rsidRDefault="00982114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982114" w:rsidRPr="00923A4A" w:rsidRDefault="00982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Повторення «Національно-визвольна війна українського народу середини XVII ст.»</w:t>
            </w:r>
          </w:p>
        </w:tc>
        <w:tc>
          <w:tcPr>
            <w:tcW w:w="1560" w:type="dxa"/>
          </w:tcPr>
          <w:p w:rsidR="00982114" w:rsidRDefault="00982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982114" w:rsidRPr="00923A4A" w:rsidRDefault="00982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982114" w:rsidRPr="00923A4A">
        <w:trPr>
          <w:trHeight w:val="187"/>
        </w:trPr>
        <w:tc>
          <w:tcPr>
            <w:tcW w:w="675" w:type="dxa"/>
          </w:tcPr>
          <w:p w:rsidR="00982114" w:rsidRPr="00923A4A" w:rsidRDefault="00982114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982114" w:rsidRPr="00923A4A" w:rsidRDefault="00982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Узагальнення вивченого у І семестрі</w:t>
            </w:r>
          </w:p>
        </w:tc>
        <w:tc>
          <w:tcPr>
            <w:tcW w:w="1560" w:type="dxa"/>
          </w:tcPr>
          <w:p w:rsidR="00982114" w:rsidRDefault="00982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982114" w:rsidRPr="00923A4A" w:rsidRDefault="00982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92"/>
        </w:trPr>
        <w:tc>
          <w:tcPr>
            <w:tcW w:w="10917" w:type="dxa"/>
            <w:gridSpan w:val="4"/>
          </w:tcPr>
          <w:p w:rsidR="00686B93" w:rsidRPr="00923A4A" w:rsidRDefault="00A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ІІ СЕМЕСТР</w:t>
            </w:r>
          </w:p>
          <w:p w:rsidR="00686B93" w:rsidRPr="00923A4A" w:rsidRDefault="00A1398A" w:rsidP="00EB5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Розділ 4. </w:t>
            </w:r>
            <w:r w:rsidR="00EB5027" w:rsidRPr="00EB50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Козацька Україна (Гетьманщина)</w:t>
            </w:r>
            <w:r w:rsidR="00EB50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другої половини ХVІІ – початку </w:t>
            </w:r>
            <w:r w:rsidR="00EB5027" w:rsidRPr="00EB50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ХVІІІ ст.</w:t>
            </w:r>
          </w:p>
        </w:tc>
      </w:tr>
      <w:tr w:rsidR="00686B93" w:rsidRPr="00923A4A">
        <w:trPr>
          <w:trHeight w:val="292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13"/>
              </w:numPr>
              <w:tabs>
                <w:tab w:val="left" w:pos="176"/>
              </w:tabs>
              <w:spacing w:after="0" w:line="240" w:lineRule="auto"/>
              <w:ind w:right="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Гетьманщина в роки правління Івана Виговського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bottom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92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13"/>
              </w:numPr>
              <w:tabs>
                <w:tab w:val="left" w:pos="176"/>
              </w:tabs>
              <w:spacing w:after="0" w:line="240" w:lineRule="auto"/>
              <w:ind w:right="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Гетьманщина в роки правління Юрія Хмельницького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bottom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92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13"/>
              </w:numPr>
              <w:tabs>
                <w:tab w:val="left" w:pos="176"/>
              </w:tabs>
              <w:spacing w:after="0" w:line="240" w:lineRule="auto"/>
              <w:ind w:right="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Правління Павла </w:t>
            </w:r>
            <w:proofErr w:type="spellStart"/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Тетері</w:t>
            </w:r>
            <w:proofErr w:type="spellEnd"/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та Івана Брюховецького. Андрусівське</w:t>
            </w:r>
          </w:p>
          <w:p w:rsidR="00686B93" w:rsidRPr="00923A4A" w:rsidRDefault="00A1398A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перемир’я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bottom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92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13"/>
              </w:numPr>
              <w:tabs>
                <w:tab w:val="left" w:pos="176"/>
              </w:tabs>
              <w:spacing w:after="0" w:line="240" w:lineRule="auto"/>
              <w:ind w:right="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Лівобережна та Правобережна Гетьманщини у другій половині</w:t>
            </w:r>
          </w:p>
          <w:p w:rsidR="00686B93" w:rsidRPr="00923A4A" w:rsidRDefault="00A1398A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60-х – 70-х роках XVII ст.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bottom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92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13"/>
              </w:numPr>
              <w:tabs>
                <w:tab w:val="left" w:pos="176"/>
              </w:tabs>
              <w:spacing w:after="0" w:line="240" w:lineRule="auto"/>
              <w:ind w:right="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Правобережна Україна у другій половині 70-х – 90-х роках XVII ст.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bottom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75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13"/>
              </w:numPr>
              <w:tabs>
                <w:tab w:val="left" w:pos="176"/>
              </w:tabs>
              <w:spacing w:after="0" w:line="240" w:lineRule="auto"/>
              <w:ind w:right="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  <w:tcBorders>
              <w:top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Заселення і розвиток Слобідської України. Запорозьке козацтво.</w:t>
            </w:r>
          </w:p>
          <w:p w:rsidR="00686B93" w:rsidRPr="00923A4A" w:rsidRDefault="00A1398A">
            <w:pPr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Іван Сірко</w:t>
            </w:r>
          </w:p>
        </w:tc>
        <w:tc>
          <w:tcPr>
            <w:tcW w:w="1560" w:type="dxa"/>
            <w:tcBorders>
              <w:top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75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13"/>
              </w:numPr>
              <w:tabs>
                <w:tab w:val="left" w:pos="176"/>
              </w:tabs>
              <w:spacing w:after="0" w:line="240" w:lineRule="auto"/>
              <w:ind w:right="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Узагальнення «Козацька Україна наприкінці 50-х років ХVІІ – на початку ХVІІІ ст.»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bottom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75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13"/>
              </w:numPr>
              <w:tabs>
                <w:tab w:val="left" w:pos="176"/>
              </w:tabs>
              <w:spacing w:after="0" w:line="240" w:lineRule="auto"/>
              <w:ind w:right="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Тематичний контроль  «</w:t>
            </w:r>
            <w:r w:rsidR="002D41E2" w:rsidRPr="002D41E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Козацька Україна (Гетьманщина) другої половини ХVІІ – початку ХVІІІ ст.</w:t>
            </w:r>
            <w:r w:rsidRPr="00923A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»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bottom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75"/>
        </w:trPr>
        <w:tc>
          <w:tcPr>
            <w:tcW w:w="10917" w:type="dxa"/>
            <w:gridSpan w:val="4"/>
            <w:tcBorders>
              <w:bottom w:val="single" w:sz="4" w:space="0" w:color="000000"/>
            </w:tcBorders>
          </w:tcPr>
          <w:p w:rsidR="00686B93" w:rsidRPr="00923A4A" w:rsidRDefault="00A1398A" w:rsidP="002D41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Розділ 5. </w:t>
            </w:r>
            <w:r w:rsidR="002D41E2" w:rsidRPr="002D41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Україна та ранньомодерні імперії ХVІІІ ст.</w:t>
            </w:r>
          </w:p>
        </w:tc>
      </w:tr>
      <w:tr w:rsidR="002D41E2" w:rsidRPr="00923A4A">
        <w:trPr>
          <w:trHeight w:val="275"/>
        </w:trPr>
        <w:tc>
          <w:tcPr>
            <w:tcW w:w="675" w:type="dxa"/>
          </w:tcPr>
          <w:p w:rsidR="002D41E2" w:rsidRPr="00923A4A" w:rsidRDefault="002D41E2" w:rsidP="002D41E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2D41E2" w:rsidRPr="00923A4A" w:rsidRDefault="002D41E2" w:rsidP="002D41E2">
            <w:pPr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Гетьманщина за доби Івана Мазепи </w:t>
            </w:r>
          </w:p>
        </w:tc>
        <w:tc>
          <w:tcPr>
            <w:tcW w:w="1560" w:type="dxa"/>
          </w:tcPr>
          <w:p w:rsidR="002D41E2" w:rsidRPr="00923A4A" w:rsidRDefault="002D41E2" w:rsidP="002D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bottom w:val="single" w:sz="4" w:space="0" w:color="000000"/>
            </w:tcBorders>
          </w:tcPr>
          <w:p w:rsidR="002D41E2" w:rsidRPr="00923A4A" w:rsidRDefault="002D41E2" w:rsidP="002D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2D41E2" w:rsidRPr="00923A4A">
        <w:trPr>
          <w:trHeight w:val="275"/>
        </w:trPr>
        <w:tc>
          <w:tcPr>
            <w:tcW w:w="675" w:type="dxa"/>
          </w:tcPr>
          <w:p w:rsidR="002D41E2" w:rsidRPr="00923A4A" w:rsidRDefault="002D41E2" w:rsidP="002D41E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2D41E2" w:rsidRPr="00923A4A" w:rsidRDefault="002D41E2" w:rsidP="002D41E2">
            <w:pPr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Військово-політичний виступ Івана Мазепи. Гетьманування Пилипа Орлика </w:t>
            </w:r>
          </w:p>
        </w:tc>
        <w:tc>
          <w:tcPr>
            <w:tcW w:w="1560" w:type="dxa"/>
          </w:tcPr>
          <w:p w:rsidR="002D41E2" w:rsidRPr="00923A4A" w:rsidRDefault="002D41E2" w:rsidP="002D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bottom w:val="single" w:sz="4" w:space="0" w:color="000000"/>
            </w:tcBorders>
          </w:tcPr>
          <w:p w:rsidR="002D41E2" w:rsidRPr="00923A4A" w:rsidRDefault="002D41E2" w:rsidP="002D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2D41E2" w:rsidRPr="00923A4A">
        <w:trPr>
          <w:trHeight w:val="275"/>
        </w:trPr>
        <w:tc>
          <w:tcPr>
            <w:tcW w:w="675" w:type="dxa"/>
          </w:tcPr>
          <w:p w:rsidR="002D41E2" w:rsidRPr="00923A4A" w:rsidRDefault="002D41E2" w:rsidP="002D41E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2D41E2" w:rsidRPr="00923A4A" w:rsidRDefault="002D41E2" w:rsidP="002D4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Конституція Пилипа Орлика. Практичне заняття </w:t>
            </w:r>
          </w:p>
        </w:tc>
        <w:tc>
          <w:tcPr>
            <w:tcW w:w="1560" w:type="dxa"/>
          </w:tcPr>
          <w:p w:rsidR="002D41E2" w:rsidRPr="00923A4A" w:rsidRDefault="002D41E2" w:rsidP="002D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bottom w:val="single" w:sz="4" w:space="0" w:color="000000"/>
            </w:tcBorders>
          </w:tcPr>
          <w:p w:rsidR="002D41E2" w:rsidRPr="00923A4A" w:rsidRDefault="002D41E2" w:rsidP="002D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2D41E2" w:rsidRPr="00923A4A">
        <w:trPr>
          <w:trHeight w:val="275"/>
        </w:trPr>
        <w:tc>
          <w:tcPr>
            <w:tcW w:w="675" w:type="dxa"/>
          </w:tcPr>
          <w:p w:rsidR="002D41E2" w:rsidRPr="00923A4A" w:rsidRDefault="002D41E2" w:rsidP="002D41E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2D41E2" w:rsidRPr="00923A4A" w:rsidRDefault="002D41E2" w:rsidP="002D41E2">
            <w:pPr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Релігійно-культурне життя на українських землях у другій половині XVII – на початку XVIII ст. </w:t>
            </w:r>
          </w:p>
        </w:tc>
        <w:tc>
          <w:tcPr>
            <w:tcW w:w="1560" w:type="dxa"/>
          </w:tcPr>
          <w:p w:rsidR="002D41E2" w:rsidRPr="00923A4A" w:rsidRDefault="002D41E2" w:rsidP="002D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bottom w:val="single" w:sz="4" w:space="0" w:color="000000"/>
            </w:tcBorders>
          </w:tcPr>
          <w:p w:rsidR="002D41E2" w:rsidRPr="00923A4A" w:rsidRDefault="002D41E2" w:rsidP="002D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2D41E2" w:rsidRPr="00923A4A">
        <w:trPr>
          <w:trHeight w:val="275"/>
        </w:trPr>
        <w:tc>
          <w:tcPr>
            <w:tcW w:w="675" w:type="dxa"/>
          </w:tcPr>
          <w:p w:rsidR="002D41E2" w:rsidRPr="00923A4A" w:rsidRDefault="002D41E2" w:rsidP="002D41E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2D41E2" w:rsidRPr="00923A4A" w:rsidRDefault="002D41E2" w:rsidP="002D4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Гетьманщина у 20–40 рр. ХVІІІ ст.</w:t>
            </w:r>
          </w:p>
        </w:tc>
        <w:tc>
          <w:tcPr>
            <w:tcW w:w="1560" w:type="dxa"/>
          </w:tcPr>
          <w:p w:rsidR="002D41E2" w:rsidRPr="00923A4A" w:rsidRDefault="002D41E2" w:rsidP="002D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bottom w:val="single" w:sz="4" w:space="0" w:color="000000"/>
            </w:tcBorders>
          </w:tcPr>
          <w:p w:rsidR="002D41E2" w:rsidRPr="00923A4A" w:rsidRDefault="002D41E2" w:rsidP="002D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2D41E2" w:rsidRPr="00923A4A">
        <w:trPr>
          <w:trHeight w:val="292"/>
        </w:trPr>
        <w:tc>
          <w:tcPr>
            <w:tcW w:w="675" w:type="dxa"/>
          </w:tcPr>
          <w:p w:rsidR="002D41E2" w:rsidRPr="00923A4A" w:rsidRDefault="002D41E2" w:rsidP="002D41E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2D41E2" w:rsidRPr="00923A4A" w:rsidRDefault="002D41E2" w:rsidP="002D41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Гетьманщина та Слобідська Україна в другій половині XVIII ст.  </w:t>
            </w:r>
          </w:p>
        </w:tc>
        <w:tc>
          <w:tcPr>
            <w:tcW w:w="1560" w:type="dxa"/>
          </w:tcPr>
          <w:p w:rsidR="002D41E2" w:rsidRPr="00923A4A" w:rsidRDefault="002D41E2" w:rsidP="002D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bottom w:val="single" w:sz="4" w:space="0" w:color="000000"/>
            </w:tcBorders>
          </w:tcPr>
          <w:p w:rsidR="002D41E2" w:rsidRPr="00923A4A" w:rsidRDefault="002D41E2" w:rsidP="002D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2D41E2" w:rsidRPr="00923A4A">
        <w:trPr>
          <w:trHeight w:val="292"/>
        </w:trPr>
        <w:tc>
          <w:tcPr>
            <w:tcW w:w="675" w:type="dxa"/>
          </w:tcPr>
          <w:p w:rsidR="002D41E2" w:rsidRPr="00923A4A" w:rsidRDefault="002D41E2" w:rsidP="002D41E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2D41E2" w:rsidRPr="00923A4A" w:rsidRDefault="002D41E2" w:rsidP="002D41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Ліквідація козацького устрою в Україні. Підкорення Кримського</w:t>
            </w:r>
          </w:p>
          <w:p w:rsidR="002D41E2" w:rsidRPr="00923A4A" w:rsidRDefault="002D41E2" w:rsidP="002D41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ханства. Колонізація Півдня України  </w:t>
            </w:r>
          </w:p>
        </w:tc>
        <w:tc>
          <w:tcPr>
            <w:tcW w:w="1560" w:type="dxa"/>
          </w:tcPr>
          <w:p w:rsidR="002D41E2" w:rsidRPr="00923A4A" w:rsidRDefault="002D41E2" w:rsidP="002D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bottom w:val="single" w:sz="4" w:space="0" w:color="000000"/>
            </w:tcBorders>
          </w:tcPr>
          <w:p w:rsidR="002D41E2" w:rsidRPr="00923A4A" w:rsidRDefault="002D41E2" w:rsidP="002D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2D41E2" w:rsidRPr="00923A4A">
        <w:trPr>
          <w:trHeight w:val="292"/>
        </w:trPr>
        <w:tc>
          <w:tcPr>
            <w:tcW w:w="675" w:type="dxa"/>
          </w:tcPr>
          <w:p w:rsidR="002D41E2" w:rsidRPr="00923A4A" w:rsidRDefault="002D41E2" w:rsidP="002D41E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2D41E2" w:rsidRPr="00923A4A" w:rsidRDefault="002D41E2" w:rsidP="002D41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Правобережна Україна та західноукраїнські землі у другій половині XVIII ст. </w:t>
            </w:r>
          </w:p>
        </w:tc>
        <w:tc>
          <w:tcPr>
            <w:tcW w:w="1560" w:type="dxa"/>
          </w:tcPr>
          <w:p w:rsidR="002D41E2" w:rsidRPr="00923A4A" w:rsidRDefault="002D41E2" w:rsidP="002D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bottom w:val="single" w:sz="4" w:space="0" w:color="000000"/>
            </w:tcBorders>
          </w:tcPr>
          <w:p w:rsidR="002D41E2" w:rsidRPr="00923A4A" w:rsidRDefault="002D41E2" w:rsidP="002D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2D41E2" w:rsidRPr="00923A4A">
        <w:trPr>
          <w:trHeight w:val="292"/>
        </w:trPr>
        <w:tc>
          <w:tcPr>
            <w:tcW w:w="675" w:type="dxa"/>
          </w:tcPr>
          <w:p w:rsidR="002D41E2" w:rsidRPr="00923A4A" w:rsidRDefault="002D41E2" w:rsidP="002D41E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2D41E2" w:rsidRPr="00923A4A" w:rsidRDefault="002D41E2" w:rsidP="002D41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Розвиток культури на українських землях у XVIII ст. </w:t>
            </w:r>
          </w:p>
        </w:tc>
        <w:tc>
          <w:tcPr>
            <w:tcW w:w="1560" w:type="dxa"/>
          </w:tcPr>
          <w:p w:rsidR="002D41E2" w:rsidRPr="00923A4A" w:rsidRDefault="002D41E2" w:rsidP="002D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bottom w:val="single" w:sz="4" w:space="0" w:color="000000"/>
            </w:tcBorders>
          </w:tcPr>
          <w:p w:rsidR="002D41E2" w:rsidRPr="00923A4A" w:rsidRDefault="002D41E2" w:rsidP="002D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2D41E2" w:rsidRPr="00923A4A">
        <w:trPr>
          <w:trHeight w:val="292"/>
        </w:trPr>
        <w:tc>
          <w:tcPr>
            <w:tcW w:w="675" w:type="dxa"/>
          </w:tcPr>
          <w:p w:rsidR="002D41E2" w:rsidRPr="00923A4A" w:rsidRDefault="002D41E2" w:rsidP="002D41E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2D41E2" w:rsidRPr="00923A4A" w:rsidRDefault="002D41E2" w:rsidP="002D41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Уявна мандрівка до історико-культурних пам’яток України.</w:t>
            </w:r>
          </w:p>
          <w:p w:rsidR="002D41E2" w:rsidRPr="00923A4A" w:rsidRDefault="002D41E2" w:rsidP="002D41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Практичне заняття  </w:t>
            </w:r>
          </w:p>
        </w:tc>
        <w:tc>
          <w:tcPr>
            <w:tcW w:w="1560" w:type="dxa"/>
          </w:tcPr>
          <w:p w:rsidR="002D41E2" w:rsidRPr="00923A4A" w:rsidRDefault="002D41E2" w:rsidP="002D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bottom w:val="single" w:sz="4" w:space="0" w:color="000000"/>
            </w:tcBorders>
          </w:tcPr>
          <w:p w:rsidR="002D41E2" w:rsidRPr="00923A4A" w:rsidRDefault="002D41E2" w:rsidP="002D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2D41E2" w:rsidRPr="00923A4A">
        <w:trPr>
          <w:trHeight w:val="292"/>
        </w:trPr>
        <w:tc>
          <w:tcPr>
            <w:tcW w:w="675" w:type="dxa"/>
          </w:tcPr>
          <w:p w:rsidR="002D41E2" w:rsidRPr="00923A4A" w:rsidRDefault="002D41E2" w:rsidP="002D41E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2D41E2" w:rsidRPr="00923A4A" w:rsidRDefault="002D41E2" w:rsidP="002D41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Узагальнення «Українські землі у 20–90-х рр. ХVІІІ ст.» </w:t>
            </w:r>
          </w:p>
        </w:tc>
        <w:tc>
          <w:tcPr>
            <w:tcW w:w="1560" w:type="dxa"/>
          </w:tcPr>
          <w:p w:rsidR="002D41E2" w:rsidRPr="00923A4A" w:rsidRDefault="002D41E2" w:rsidP="002D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bottom w:val="single" w:sz="4" w:space="0" w:color="000000"/>
            </w:tcBorders>
          </w:tcPr>
          <w:p w:rsidR="002D41E2" w:rsidRPr="00923A4A" w:rsidRDefault="002D41E2" w:rsidP="002D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2D41E2" w:rsidRPr="00923A4A">
        <w:trPr>
          <w:trHeight w:val="292"/>
        </w:trPr>
        <w:tc>
          <w:tcPr>
            <w:tcW w:w="675" w:type="dxa"/>
          </w:tcPr>
          <w:p w:rsidR="002D41E2" w:rsidRPr="00923A4A" w:rsidRDefault="002D41E2" w:rsidP="002D41E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2D41E2" w:rsidRPr="00923A4A" w:rsidRDefault="002D41E2" w:rsidP="002D41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Тематичний контроль «</w:t>
            </w:r>
            <w:r w:rsidRPr="002D41E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Україна та ранньомодерні імперії ХVІІІ ст.</w:t>
            </w:r>
            <w:r w:rsidRPr="00923A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» </w:t>
            </w: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560" w:type="dxa"/>
          </w:tcPr>
          <w:p w:rsidR="002D41E2" w:rsidRPr="00923A4A" w:rsidRDefault="002D41E2" w:rsidP="002D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bottom w:val="single" w:sz="4" w:space="0" w:color="000000"/>
            </w:tcBorders>
          </w:tcPr>
          <w:p w:rsidR="002D41E2" w:rsidRPr="00923A4A" w:rsidRDefault="002D41E2" w:rsidP="002D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2D41E2" w:rsidRPr="00923A4A">
        <w:trPr>
          <w:trHeight w:val="292"/>
        </w:trPr>
        <w:tc>
          <w:tcPr>
            <w:tcW w:w="10917" w:type="dxa"/>
            <w:gridSpan w:val="4"/>
          </w:tcPr>
          <w:p w:rsidR="002D41E2" w:rsidRPr="00923A4A" w:rsidRDefault="002D41E2" w:rsidP="002D41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Узагальнення до курсу «Історія України в контексті Раннього Нового часу»</w:t>
            </w:r>
          </w:p>
        </w:tc>
      </w:tr>
      <w:tr w:rsidR="002D41E2" w:rsidRPr="00923A4A">
        <w:trPr>
          <w:trHeight w:val="292"/>
        </w:trPr>
        <w:tc>
          <w:tcPr>
            <w:tcW w:w="675" w:type="dxa"/>
          </w:tcPr>
          <w:p w:rsidR="002D41E2" w:rsidRPr="00923A4A" w:rsidRDefault="002D41E2" w:rsidP="002D41E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2D41E2" w:rsidRPr="00923A4A" w:rsidRDefault="002D41E2" w:rsidP="002D41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2D41E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Землі України у XVI – першій половині XVII ст.</w:t>
            </w:r>
          </w:p>
        </w:tc>
        <w:tc>
          <w:tcPr>
            <w:tcW w:w="1560" w:type="dxa"/>
          </w:tcPr>
          <w:p w:rsidR="002D41E2" w:rsidRPr="00923A4A" w:rsidRDefault="002D41E2" w:rsidP="002D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2D41E2" w:rsidRPr="00923A4A" w:rsidRDefault="002D41E2" w:rsidP="002D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2D41E2" w:rsidRPr="00923A4A">
        <w:trPr>
          <w:trHeight w:val="292"/>
        </w:trPr>
        <w:tc>
          <w:tcPr>
            <w:tcW w:w="675" w:type="dxa"/>
          </w:tcPr>
          <w:p w:rsidR="002D41E2" w:rsidRPr="00923A4A" w:rsidRDefault="002D41E2" w:rsidP="002D41E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2D41E2" w:rsidRPr="00923A4A" w:rsidRDefault="002D41E2" w:rsidP="002D4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2D41E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Становлення українського козацтва (ХVІ – перша половина ХVІІ ст.)</w:t>
            </w:r>
          </w:p>
        </w:tc>
        <w:tc>
          <w:tcPr>
            <w:tcW w:w="1560" w:type="dxa"/>
          </w:tcPr>
          <w:p w:rsidR="002D41E2" w:rsidRPr="00923A4A" w:rsidRDefault="002D41E2" w:rsidP="002D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2D41E2" w:rsidRPr="00923A4A" w:rsidRDefault="002D41E2" w:rsidP="002D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2D41E2" w:rsidRPr="00923A4A">
        <w:trPr>
          <w:trHeight w:val="292"/>
        </w:trPr>
        <w:tc>
          <w:tcPr>
            <w:tcW w:w="675" w:type="dxa"/>
          </w:tcPr>
          <w:p w:rsidR="002D41E2" w:rsidRPr="00923A4A" w:rsidRDefault="002D41E2" w:rsidP="002D41E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2D41E2" w:rsidRPr="00923A4A" w:rsidRDefault="002D41E2" w:rsidP="002D4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Становлення козацтва (ХVІ – перша половина ХVІІ ст.) </w:t>
            </w:r>
          </w:p>
        </w:tc>
        <w:tc>
          <w:tcPr>
            <w:tcW w:w="1560" w:type="dxa"/>
          </w:tcPr>
          <w:p w:rsidR="002D41E2" w:rsidRPr="00923A4A" w:rsidRDefault="002D41E2" w:rsidP="002D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2D41E2" w:rsidRPr="00923A4A" w:rsidRDefault="002D41E2" w:rsidP="002D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2D41E2" w:rsidRPr="00923A4A">
        <w:trPr>
          <w:trHeight w:val="292"/>
        </w:trPr>
        <w:tc>
          <w:tcPr>
            <w:tcW w:w="675" w:type="dxa"/>
          </w:tcPr>
          <w:p w:rsidR="002D41E2" w:rsidRPr="00923A4A" w:rsidRDefault="002D41E2" w:rsidP="002D41E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2D41E2" w:rsidRPr="00923A4A" w:rsidRDefault="002D41E2" w:rsidP="002D4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2D41E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Козацька революція середини XVII ст.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</w:t>
            </w:r>
            <w:r w:rsidRPr="002D41E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війна за суверенітет Козацької держави другої половини ХVІІ ст.</w:t>
            </w:r>
          </w:p>
        </w:tc>
        <w:tc>
          <w:tcPr>
            <w:tcW w:w="1560" w:type="dxa"/>
          </w:tcPr>
          <w:p w:rsidR="002D41E2" w:rsidRPr="00923A4A" w:rsidRDefault="002D41E2" w:rsidP="002D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2D41E2" w:rsidRPr="00923A4A" w:rsidRDefault="002D41E2" w:rsidP="002D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2D41E2" w:rsidRPr="00923A4A">
        <w:trPr>
          <w:trHeight w:val="292"/>
        </w:trPr>
        <w:tc>
          <w:tcPr>
            <w:tcW w:w="675" w:type="dxa"/>
          </w:tcPr>
          <w:p w:rsidR="002D41E2" w:rsidRPr="00923A4A" w:rsidRDefault="002D41E2" w:rsidP="002D41E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2D41E2" w:rsidRPr="00923A4A" w:rsidRDefault="002D41E2" w:rsidP="002D4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2D41E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Козацька Україна (Гетьманщина) другої половини ХVІІ – початку ХVІІІ ст.</w:t>
            </w:r>
          </w:p>
        </w:tc>
        <w:tc>
          <w:tcPr>
            <w:tcW w:w="1560" w:type="dxa"/>
          </w:tcPr>
          <w:p w:rsidR="002D41E2" w:rsidRPr="00923A4A" w:rsidRDefault="002D41E2" w:rsidP="002D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2D41E2" w:rsidRPr="00923A4A" w:rsidRDefault="002D41E2" w:rsidP="002D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2D41E2" w:rsidRPr="00923A4A">
        <w:trPr>
          <w:trHeight w:val="292"/>
        </w:trPr>
        <w:tc>
          <w:tcPr>
            <w:tcW w:w="675" w:type="dxa"/>
          </w:tcPr>
          <w:p w:rsidR="002D41E2" w:rsidRPr="00923A4A" w:rsidRDefault="002D41E2" w:rsidP="002D41E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2D41E2" w:rsidRPr="00923A4A" w:rsidRDefault="002D41E2" w:rsidP="002D4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2D41E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Україна та ранньомодерні імперії ХVІІІ ст.</w:t>
            </w:r>
          </w:p>
        </w:tc>
        <w:tc>
          <w:tcPr>
            <w:tcW w:w="1560" w:type="dxa"/>
          </w:tcPr>
          <w:p w:rsidR="002D41E2" w:rsidRPr="00923A4A" w:rsidRDefault="002D41E2" w:rsidP="002D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2D41E2" w:rsidRPr="00923A4A" w:rsidRDefault="002D41E2" w:rsidP="002D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2D41E2" w:rsidRPr="00923A4A">
        <w:trPr>
          <w:trHeight w:val="292"/>
        </w:trPr>
        <w:tc>
          <w:tcPr>
            <w:tcW w:w="675" w:type="dxa"/>
          </w:tcPr>
          <w:p w:rsidR="002D41E2" w:rsidRPr="00923A4A" w:rsidRDefault="002D41E2" w:rsidP="002D41E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2D41E2" w:rsidRPr="00923A4A" w:rsidRDefault="002D41E2" w:rsidP="002D4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Історична галерея: Петро Сагайдачний  </w:t>
            </w:r>
          </w:p>
        </w:tc>
        <w:tc>
          <w:tcPr>
            <w:tcW w:w="1560" w:type="dxa"/>
          </w:tcPr>
          <w:p w:rsidR="002D41E2" w:rsidRPr="00923A4A" w:rsidRDefault="002D41E2" w:rsidP="002D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2D41E2" w:rsidRPr="00923A4A" w:rsidRDefault="002D41E2" w:rsidP="002D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2D41E2" w:rsidRPr="00923A4A">
        <w:trPr>
          <w:trHeight w:val="292"/>
        </w:trPr>
        <w:tc>
          <w:tcPr>
            <w:tcW w:w="675" w:type="dxa"/>
          </w:tcPr>
          <w:p w:rsidR="002D41E2" w:rsidRPr="00923A4A" w:rsidRDefault="002D41E2" w:rsidP="002D41E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2D41E2" w:rsidRPr="00923A4A" w:rsidRDefault="002D41E2" w:rsidP="002D4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Історична галерея: Богдан Хмельницький  </w:t>
            </w:r>
          </w:p>
        </w:tc>
        <w:tc>
          <w:tcPr>
            <w:tcW w:w="1560" w:type="dxa"/>
          </w:tcPr>
          <w:p w:rsidR="002D41E2" w:rsidRPr="00923A4A" w:rsidRDefault="002D41E2" w:rsidP="002D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2D41E2" w:rsidRPr="00923A4A" w:rsidRDefault="002D41E2" w:rsidP="002D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2D41E2" w:rsidRPr="00923A4A">
        <w:trPr>
          <w:trHeight w:val="292"/>
        </w:trPr>
        <w:tc>
          <w:tcPr>
            <w:tcW w:w="675" w:type="dxa"/>
          </w:tcPr>
          <w:p w:rsidR="002D41E2" w:rsidRPr="00923A4A" w:rsidRDefault="002D41E2" w:rsidP="002D41E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2D41E2" w:rsidRPr="00923A4A" w:rsidRDefault="002D41E2" w:rsidP="002D4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Історична галерея: Іван Виговський </w:t>
            </w:r>
          </w:p>
        </w:tc>
        <w:tc>
          <w:tcPr>
            <w:tcW w:w="1560" w:type="dxa"/>
          </w:tcPr>
          <w:p w:rsidR="002D41E2" w:rsidRPr="00923A4A" w:rsidRDefault="002D41E2" w:rsidP="002D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2D41E2" w:rsidRPr="00923A4A" w:rsidRDefault="002D41E2" w:rsidP="002D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2D41E2" w:rsidRPr="00923A4A">
        <w:trPr>
          <w:trHeight w:val="292"/>
        </w:trPr>
        <w:tc>
          <w:tcPr>
            <w:tcW w:w="675" w:type="dxa"/>
          </w:tcPr>
          <w:p w:rsidR="002D41E2" w:rsidRPr="00923A4A" w:rsidRDefault="002D41E2" w:rsidP="002D41E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2D41E2" w:rsidRPr="00923A4A" w:rsidRDefault="002D41E2" w:rsidP="002D4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Історична галерея: Петро Дорошенко  </w:t>
            </w:r>
          </w:p>
        </w:tc>
        <w:tc>
          <w:tcPr>
            <w:tcW w:w="1560" w:type="dxa"/>
          </w:tcPr>
          <w:p w:rsidR="002D41E2" w:rsidRPr="00923A4A" w:rsidRDefault="002D41E2" w:rsidP="002D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2D41E2" w:rsidRPr="00923A4A" w:rsidRDefault="002D41E2" w:rsidP="002D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2D41E2" w:rsidRPr="00923A4A">
        <w:trPr>
          <w:trHeight w:val="292"/>
        </w:trPr>
        <w:tc>
          <w:tcPr>
            <w:tcW w:w="675" w:type="dxa"/>
          </w:tcPr>
          <w:p w:rsidR="002D41E2" w:rsidRPr="00923A4A" w:rsidRDefault="002D41E2" w:rsidP="002D41E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2D41E2" w:rsidRPr="00923A4A" w:rsidRDefault="002D41E2" w:rsidP="002D4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Історична галерея: Іван Мазепа </w:t>
            </w:r>
          </w:p>
        </w:tc>
        <w:tc>
          <w:tcPr>
            <w:tcW w:w="1560" w:type="dxa"/>
          </w:tcPr>
          <w:p w:rsidR="002D41E2" w:rsidRPr="00923A4A" w:rsidRDefault="002D41E2" w:rsidP="002D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2D41E2" w:rsidRPr="00923A4A" w:rsidRDefault="002D41E2" w:rsidP="002D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2D41E2" w:rsidRPr="00923A4A">
        <w:trPr>
          <w:trHeight w:val="292"/>
        </w:trPr>
        <w:tc>
          <w:tcPr>
            <w:tcW w:w="675" w:type="dxa"/>
          </w:tcPr>
          <w:p w:rsidR="002D41E2" w:rsidRPr="00923A4A" w:rsidRDefault="002D41E2" w:rsidP="002D41E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2D41E2" w:rsidRPr="00923A4A" w:rsidRDefault="002D41E2" w:rsidP="002D4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Історична галерея: Пилип Орлик </w:t>
            </w:r>
          </w:p>
        </w:tc>
        <w:tc>
          <w:tcPr>
            <w:tcW w:w="1560" w:type="dxa"/>
          </w:tcPr>
          <w:p w:rsidR="002D41E2" w:rsidRPr="00923A4A" w:rsidRDefault="002D41E2" w:rsidP="002D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2D41E2" w:rsidRPr="00923A4A" w:rsidRDefault="002D41E2" w:rsidP="002D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2D41E2" w:rsidRPr="00923A4A">
        <w:trPr>
          <w:trHeight w:val="292"/>
        </w:trPr>
        <w:tc>
          <w:tcPr>
            <w:tcW w:w="675" w:type="dxa"/>
          </w:tcPr>
          <w:p w:rsidR="002D41E2" w:rsidRPr="00923A4A" w:rsidRDefault="002D41E2" w:rsidP="002D41E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2D41E2" w:rsidRPr="00923A4A" w:rsidRDefault="002D41E2" w:rsidP="002D41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Тематичний контроль «Історія України в контексті епохи Раннього Нового часу» </w:t>
            </w: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560" w:type="dxa"/>
          </w:tcPr>
          <w:p w:rsidR="002D41E2" w:rsidRPr="00923A4A" w:rsidRDefault="002D41E2" w:rsidP="002D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2D41E2" w:rsidRPr="00923A4A" w:rsidRDefault="002D41E2" w:rsidP="002D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2D41E2" w:rsidRPr="00923A4A">
        <w:trPr>
          <w:trHeight w:val="292"/>
        </w:trPr>
        <w:tc>
          <w:tcPr>
            <w:tcW w:w="675" w:type="dxa"/>
          </w:tcPr>
          <w:p w:rsidR="002D41E2" w:rsidRPr="00923A4A" w:rsidRDefault="002D41E2" w:rsidP="002D41E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2D41E2" w:rsidRPr="00923A4A" w:rsidRDefault="002D41E2" w:rsidP="002D4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Узагальнення до курсу: «Історія України в контексті епохи Раннього Нового часу».  </w:t>
            </w:r>
          </w:p>
        </w:tc>
        <w:tc>
          <w:tcPr>
            <w:tcW w:w="1560" w:type="dxa"/>
          </w:tcPr>
          <w:p w:rsidR="002D41E2" w:rsidRPr="00923A4A" w:rsidRDefault="002D41E2" w:rsidP="002D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2D41E2" w:rsidRPr="00923A4A" w:rsidRDefault="002D41E2" w:rsidP="002D4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</w:tbl>
    <w:p w:rsidR="00686B93" w:rsidRPr="00923A4A" w:rsidRDefault="00686B9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686B93" w:rsidRPr="00923A4A" w:rsidRDefault="00A139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923A4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Календарне планування з всесвітньої історії  8  клас</w:t>
      </w:r>
    </w:p>
    <w:p w:rsidR="00686B93" w:rsidRPr="00923A4A" w:rsidRDefault="00A139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923A4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(1 година на тиждень)</w:t>
      </w:r>
    </w:p>
    <w:tbl>
      <w:tblPr>
        <w:tblStyle w:val="affa"/>
        <w:tblW w:w="11057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0"/>
        <w:gridCol w:w="7115"/>
        <w:gridCol w:w="1560"/>
        <w:gridCol w:w="1842"/>
      </w:tblGrid>
      <w:tr w:rsidR="00686B93" w:rsidRPr="00923A4A" w:rsidTr="00923A4A">
        <w:trPr>
          <w:trHeight w:val="281"/>
        </w:trPr>
        <w:tc>
          <w:tcPr>
            <w:tcW w:w="540" w:type="dxa"/>
          </w:tcPr>
          <w:p w:rsidR="00686B93" w:rsidRPr="00923A4A" w:rsidRDefault="00A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7115" w:type="dxa"/>
          </w:tcPr>
          <w:p w:rsidR="00686B93" w:rsidRPr="00923A4A" w:rsidRDefault="00A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Тема</w:t>
            </w:r>
          </w:p>
        </w:tc>
        <w:tc>
          <w:tcPr>
            <w:tcW w:w="1560" w:type="dxa"/>
          </w:tcPr>
          <w:p w:rsidR="00686B93" w:rsidRPr="00923A4A" w:rsidRDefault="00A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8 А/Б</w:t>
            </w:r>
          </w:p>
        </w:tc>
        <w:tc>
          <w:tcPr>
            <w:tcW w:w="1842" w:type="dxa"/>
          </w:tcPr>
          <w:p w:rsidR="00686B93" w:rsidRPr="00923A4A" w:rsidRDefault="00A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Корекція</w:t>
            </w:r>
          </w:p>
        </w:tc>
      </w:tr>
      <w:tr w:rsidR="00686B93" w:rsidRPr="00923A4A" w:rsidTr="00923A4A">
        <w:trPr>
          <w:trHeight w:val="281"/>
        </w:trPr>
        <w:tc>
          <w:tcPr>
            <w:tcW w:w="11057" w:type="dxa"/>
            <w:gridSpan w:val="4"/>
          </w:tcPr>
          <w:p w:rsidR="00686B93" w:rsidRPr="00923A4A" w:rsidRDefault="00A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 СЕМЕСТР</w:t>
            </w:r>
          </w:p>
        </w:tc>
      </w:tr>
      <w:tr w:rsidR="00686B93" w:rsidRPr="00923A4A" w:rsidTr="00923A4A">
        <w:trPr>
          <w:trHeight w:val="281"/>
        </w:trPr>
        <w:tc>
          <w:tcPr>
            <w:tcW w:w="11057" w:type="dxa"/>
            <w:gridSpan w:val="4"/>
          </w:tcPr>
          <w:p w:rsidR="00EB5027" w:rsidRDefault="00EB5027" w:rsidP="00EB5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Повторення. Вступ.</w:t>
            </w:r>
          </w:p>
          <w:p w:rsidR="00686B93" w:rsidRPr="00923A4A" w:rsidRDefault="00A1398A" w:rsidP="00EB5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Розділ 1. Великі географічні відкриття та становлення капіталістичних відносин</w:t>
            </w:r>
          </w:p>
        </w:tc>
      </w:tr>
      <w:tr w:rsidR="00686B93" w:rsidRPr="00923A4A" w:rsidTr="00923A4A">
        <w:trPr>
          <w:trHeight w:val="281"/>
        </w:trPr>
        <w:tc>
          <w:tcPr>
            <w:tcW w:w="540" w:type="dxa"/>
          </w:tcPr>
          <w:p w:rsidR="00686B93" w:rsidRPr="00923A4A" w:rsidRDefault="00686B9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11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Вступ. Ранній Новий час в історії людства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 w:rsidTr="00923A4A">
        <w:trPr>
          <w:trHeight w:val="281"/>
        </w:trPr>
        <w:tc>
          <w:tcPr>
            <w:tcW w:w="540" w:type="dxa"/>
          </w:tcPr>
          <w:p w:rsidR="00686B93" w:rsidRPr="00923A4A" w:rsidRDefault="00686B9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11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Великі географічні відкриття європейців у ХV–ХVІ ст.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 w:rsidTr="00923A4A">
        <w:trPr>
          <w:trHeight w:val="281"/>
        </w:trPr>
        <w:tc>
          <w:tcPr>
            <w:tcW w:w="540" w:type="dxa"/>
          </w:tcPr>
          <w:p w:rsidR="00686B93" w:rsidRPr="00923A4A" w:rsidRDefault="00686B9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11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Завоювання і освоєння Нового світу європейцями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 w:rsidTr="00923A4A">
        <w:trPr>
          <w:trHeight w:val="281"/>
        </w:trPr>
        <w:tc>
          <w:tcPr>
            <w:tcW w:w="540" w:type="dxa"/>
          </w:tcPr>
          <w:p w:rsidR="00686B93" w:rsidRPr="00923A4A" w:rsidRDefault="00686B9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11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Зародження капіталістичних відносин.</w:t>
            </w:r>
          </w:p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Повсякденне життя Західної Європи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 w:rsidTr="00923A4A">
        <w:trPr>
          <w:trHeight w:val="281"/>
        </w:trPr>
        <w:tc>
          <w:tcPr>
            <w:tcW w:w="540" w:type="dxa"/>
          </w:tcPr>
          <w:p w:rsidR="00686B93" w:rsidRPr="00923A4A" w:rsidRDefault="00686B9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11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Практична робота. Великі географічні відкриття:</w:t>
            </w:r>
          </w:p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вплив європейської цивілізації на світ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 w:rsidTr="00923A4A">
        <w:trPr>
          <w:trHeight w:val="281"/>
        </w:trPr>
        <w:tc>
          <w:tcPr>
            <w:tcW w:w="540" w:type="dxa"/>
          </w:tcPr>
          <w:p w:rsidR="00686B93" w:rsidRPr="00923A4A" w:rsidRDefault="00686B9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11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Узагальнення «Великі географічні відкриття та становлення капіталістичних відносин».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 w:rsidTr="00923A4A">
        <w:trPr>
          <w:trHeight w:val="281"/>
        </w:trPr>
        <w:tc>
          <w:tcPr>
            <w:tcW w:w="540" w:type="dxa"/>
          </w:tcPr>
          <w:p w:rsidR="00686B93" w:rsidRPr="00923A4A" w:rsidRDefault="00686B9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11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Тематичний контроль «Великі географічні відкриття та становлення капіталістичних відносин»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 w:rsidTr="00923A4A">
        <w:trPr>
          <w:trHeight w:val="281"/>
        </w:trPr>
        <w:tc>
          <w:tcPr>
            <w:tcW w:w="11057" w:type="dxa"/>
            <w:gridSpan w:val="4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Розділ 2. Високе Відродження. Реформація в Західній Європі</w:t>
            </w:r>
          </w:p>
        </w:tc>
      </w:tr>
      <w:tr w:rsidR="00686B93" w:rsidRPr="00923A4A" w:rsidTr="00923A4A">
        <w:trPr>
          <w:trHeight w:val="281"/>
        </w:trPr>
        <w:tc>
          <w:tcPr>
            <w:tcW w:w="540" w:type="dxa"/>
          </w:tcPr>
          <w:p w:rsidR="00686B93" w:rsidRPr="00923A4A" w:rsidRDefault="00686B9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11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Реформація і її поширення в країнах Західної Європи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 w:rsidTr="00923A4A">
        <w:trPr>
          <w:trHeight w:val="281"/>
        </w:trPr>
        <w:tc>
          <w:tcPr>
            <w:tcW w:w="540" w:type="dxa"/>
          </w:tcPr>
          <w:p w:rsidR="00686B93" w:rsidRPr="00923A4A" w:rsidRDefault="00686B9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11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Контрреформація в Європі. Релігійні війни в Німеччині та Франції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 w:rsidTr="00923A4A">
        <w:trPr>
          <w:trHeight w:val="281"/>
        </w:trPr>
        <w:tc>
          <w:tcPr>
            <w:tcW w:w="540" w:type="dxa"/>
          </w:tcPr>
          <w:p w:rsidR="00686B93" w:rsidRPr="00923A4A" w:rsidRDefault="00686B9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11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Гуманізм. Високе Відродження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 w:rsidTr="00923A4A">
        <w:trPr>
          <w:trHeight w:val="281"/>
        </w:trPr>
        <w:tc>
          <w:tcPr>
            <w:tcW w:w="540" w:type="dxa"/>
          </w:tcPr>
          <w:p w:rsidR="00686B93" w:rsidRPr="00923A4A" w:rsidRDefault="00686B9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11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Культура бароко. Зародження нової європейської науки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 w:rsidTr="00923A4A">
        <w:trPr>
          <w:trHeight w:val="281"/>
        </w:trPr>
        <w:tc>
          <w:tcPr>
            <w:tcW w:w="540" w:type="dxa"/>
          </w:tcPr>
          <w:p w:rsidR="00686B93" w:rsidRPr="00923A4A" w:rsidRDefault="00686B9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11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Практична робота. Гуманістичні ідеї доби Відродження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 w:rsidTr="00923A4A">
        <w:trPr>
          <w:trHeight w:val="281"/>
        </w:trPr>
        <w:tc>
          <w:tcPr>
            <w:tcW w:w="540" w:type="dxa"/>
          </w:tcPr>
          <w:p w:rsidR="00686B93" w:rsidRPr="00923A4A" w:rsidRDefault="00686B9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11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Узагальнення «Високе Відродження. Реформація в Західній Європі».                                                                            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 w:rsidTr="00923A4A">
        <w:trPr>
          <w:trHeight w:val="281"/>
        </w:trPr>
        <w:tc>
          <w:tcPr>
            <w:tcW w:w="540" w:type="dxa"/>
          </w:tcPr>
          <w:p w:rsidR="00686B93" w:rsidRPr="00923A4A" w:rsidRDefault="00686B9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11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Тематичний контроль «Високе Відродження. Реформація в Західній Європі»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 w:rsidTr="00923A4A">
        <w:trPr>
          <w:trHeight w:val="281"/>
        </w:trPr>
        <w:tc>
          <w:tcPr>
            <w:tcW w:w="11057" w:type="dxa"/>
            <w:gridSpan w:val="4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Розділ 3.  Держави Західної Європи у ХVІ — ХVІІ ст.</w:t>
            </w:r>
          </w:p>
        </w:tc>
      </w:tr>
      <w:tr w:rsidR="00686B93" w:rsidRPr="00923A4A" w:rsidTr="00923A4A">
        <w:trPr>
          <w:trHeight w:val="281"/>
        </w:trPr>
        <w:tc>
          <w:tcPr>
            <w:tcW w:w="540" w:type="dxa"/>
          </w:tcPr>
          <w:p w:rsidR="00686B93" w:rsidRPr="00923A4A" w:rsidRDefault="00686B9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11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Становлення абсолютної монархії у Франції.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 w:rsidTr="00923A4A">
        <w:trPr>
          <w:trHeight w:val="281"/>
        </w:trPr>
        <w:tc>
          <w:tcPr>
            <w:tcW w:w="540" w:type="dxa"/>
          </w:tcPr>
          <w:p w:rsidR="00686B93" w:rsidRPr="00923A4A" w:rsidRDefault="00686B9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11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Володіння Габсбургів в Іспанії. Національно-визвольна війна в Нідерландах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 w:rsidTr="00923A4A">
        <w:trPr>
          <w:trHeight w:val="281"/>
        </w:trPr>
        <w:tc>
          <w:tcPr>
            <w:tcW w:w="11057" w:type="dxa"/>
            <w:gridSpan w:val="4"/>
          </w:tcPr>
          <w:p w:rsidR="00686B93" w:rsidRPr="00923A4A" w:rsidRDefault="00A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ІІ СЕМЕСТР</w:t>
            </w:r>
          </w:p>
        </w:tc>
      </w:tr>
      <w:tr w:rsidR="00686B93" w:rsidRPr="00923A4A" w:rsidTr="00923A4A">
        <w:trPr>
          <w:trHeight w:val="281"/>
        </w:trPr>
        <w:tc>
          <w:tcPr>
            <w:tcW w:w="540" w:type="dxa"/>
          </w:tcPr>
          <w:p w:rsidR="00686B93" w:rsidRPr="00923A4A" w:rsidRDefault="00686B9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11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Англія у XVI ст. Англійська революція.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 w:rsidTr="00923A4A">
        <w:trPr>
          <w:trHeight w:val="292"/>
        </w:trPr>
        <w:tc>
          <w:tcPr>
            <w:tcW w:w="540" w:type="dxa"/>
          </w:tcPr>
          <w:p w:rsidR="00686B93" w:rsidRPr="00923A4A" w:rsidRDefault="00686B9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115" w:type="dxa"/>
          </w:tcPr>
          <w:p w:rsidR="00686B93" w:rsidRPr="00923A4A" w:rsidRDefault="00A1398A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Річ Посполита: «шляхетська демократія»</w:t>
            </w:r>
          </w:p>
        </w:tc>
        <w:tc>
          <w:tcPr>
            <w:tcW w:w="1560" w:type="dxa"/>
            <w:tcBorders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lef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 w:rsidTr="00923A4A">
        <w:trPr>
          <w:trHeight w:val="292"/>
        </w:trPr>
        <w:tc>
          <w:tcPr>
            <w:tcW w:w="540" w:type="dxa"/>
          </w:tcPr>
          <w:p w:rsidR="00686B93" w:rsidRPr="00923A4A" w:rsidRDefault="00686B9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115" w:type="dxa"/>
          </w:tcPr>
          <w:p w:rsidR="00686B93" w:rsidRPr="00923A4A" w:rsidRDefault="00A1398A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Тридцятилітня війна 1618—1648 рр.</w:t>
            </w:r>
          </w:p>
        </w:tc>
        <w:tc>
          <w:tcPr>
            <w:tcW w:w="1560" w:type="dxa"/>
            <w:tcBorders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lef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 w:rsidTr="00923A4A">
        <w:trPr>
          <w:trHeight w:val="292"/>
        </w:trPr>
        <w:tc>
          <w:tcPr>
            <w:tcW w:w="540" w:type="dxa"/>
          </w:tcPr>
          <w:p w:rsidR="00686B93" w:rsidRPr="00923A4A" w:rsidRDefault="00686B9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115" w:type="dxa"/>
          </w:tcPr>
          <w:p w:rsidR="00686B93" w:rsidRPr="00923A4A" w:rsidRDefault="00A1398A">
            <w:pPr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Узагальнення «Держави Західної Європи у ХVІ — ХVІІ ст.» </w:t>
            </w:r>
          </w:p>
        </w:tc>
        <w:tc>
          <w:tcPr>
            <w:tcW w:w="1560" w:type="dxa"/>
            <w:tcBorders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lef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 w:rsidTr="00923A4A">
        <w:trPr>
          <w:trHeight w:val="292"/>
        </w:trPr>
        <w:tc>
          <w:tcPr>
            <w:tcW w:w="540" w:type="dxa"/>
          </w:tcPr>
          <w:p w:rsidR="00686B93" w:rsidRPr="00923A4A" w:rsidRDefault="00686B9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115" w:type="dxa"/>
          </w:tcPr>
          <w:p w:rsidR="00686B93" w:rsidRPr="00923A4A" w:rsidRDefault="00A1398A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Тематичний контроль «Держави Західної Європи у ХVІ — ХVІІ ст.» </w:t>
            </w:r>
          </w:p>
        </w:tc>
        <w:tc>
          <w:tcPr>
            <w:tcW w:w="1560" w:type="dxa"/>
            <w:tcBorders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lef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 w:rsidTr="00923A4A">
        <w:trPr>
          <w:trHeight w:val="292"/>
        </w:trPr>
        <w:tc>
          <w:tcPr>
            <w:tcW w:w="11057" w:type="dxa"/>
            <w:gridSpan w:val="4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Розділ 4. Османська імпер</w:t>
            </w:r>
            <w:r w:rsidR="00EB50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ія. Країни Східної Європи у ХVІ</w:t>
            </w: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— першій половині ХVІІІ ст.</w:t>
            </w:r>
          </w:p>
        </w:tc>
      </w:tr>
      <w:tr w:rsidR="00686B93" w:rsidRPr="00923A4A" w:rsidTr="00923A4A">
        <w:trPr>
          <w:trHeight w:val="292"/>
        </w:trPr>
        <w:tc>
          <w:tcPr>
            <w:tcW w:w="540" w:type="dxa"/>
            <w:tcBorders>
              <w:right w:val="single" w:sz="4" w:space="0" w:color="000000"/>
            </w:tcBorders>
          </w:tcPr>
          <w:p w:rsidR="00686B93" w:rsidRPr="00923A4A" w:rsidRDefault="00686B9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Османська імперія. Кримське ханство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 w:rsidTr="00923A4A">
        <w:trPr>
          <w:trHeight w:val="275"/>
        </w:trPr>
        <w:tc>
          <w:tcPr>
            <w:tcW w:w="540" w:type="dxa"/>
            <w:tcBorders>
              <w:right w:val="single" w:sz="4" w:space="0" w:color="000000"/>
            </w:tcBorders>
          </w:tcPr>
          <w:p w:rsidR="00686B93" w:rsidRPr="00923A4A" w:rsidRDefault="00686B9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Московське царство. Правління династії Романових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 w:rsidTr="00923A4A">
        <w:trPr>
          <w:trHeight w:val="275"/>
        </w:trPr>
        <w:tc>
          <w:tcPr>
            <w:tcW w:w="540" w:type="dxa"/>
            <w:tcBorders>
              <w:right w:val="single" w:sz="4" w:space="0" w:color="000000"/>
            </w:tcBorders>
          </w:tcPr>
          <w:p w:rsidR="00686B93" w:rsidRPr="00923A4A" w:rsidRDefault="00686B9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Річ Посполита в другій половині XVII–XVIIІ ст.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 w:rsidTr="00923A4A">
        <w:trPr>
          <w:trHeight w:val="275"/>
        </w:trPr>
        <w:tc>
          <w:tcPr>
            <w:tcW w:w="540" w:type="dxa"/>
            <w:tcBorders>
              <w:right w:val="single" w:sz="4" w:space="0" w:color="000000"/>
            </w:tcBorders>
          </w:tcPr>
          <w:p w:rsidR="00686B93" w:rsidRPr="00923A4A" w:rsidRDefault="00686B9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Практична робота. Східна Європа й Османська імперія в XVI — першій половині XVIII ст.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 w:rsidTr="00923A4A">
        <w:trPr>
          <w:trHeight w:val="275"/>
        </w:trPr>
        <w:tc>
          <w:tcPr>
            <w:tcW w:w="540" w:type="dxa"/>
            <w:tcBorders>
              <w:right w:val="single" w:sz="4" w:space="0" w:color="000000"/>
            </w:tcBorders>
          </w:tcPr>
          <w:p w:rsidR="00686B93" w:rsidRPr="00923A4A" w:rsidRDefault="00686B9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Узагальнення «Османська імперія. Країни Східної Європи у ХVІІ — першій половині ХVІІІ ст.»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 w:rsidTr="00923A4A">
        <w:trPr>
          <w:trHeight w:val="275"/>
        </w:trPr>
        <w:tc>
          <w:tcPr>
            <w:tcW w:w="540" w:type="dxa"/>
            <w:tcBorders>
              <w:right w:val="single" w:sz="4" w:space="0" w:color="000000"/>
            </w:tcBorders>
          </w:tcPr>
          <w:p w:rsidR="00686B93" w:rsidRPr="00923A4A" w:rsidRDefault="00686B9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Тематичний контроль «Османська імпер</w:t>
            </w:r>
            <w:r w:rsidR="00EB502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ія. Країни Східної Європи у ХVІ</w:t>
            </w:r>
            <w:r w:rsidRPr="00923A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 — першій половині ХVІІІ ст.»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 w:rsidTr="00923A4A">
        <w:trPr>
          <w:trHeight w:val="275"/>
        </w:trPr>
        <w:tc>
          <w:tcPr>
            <w:tcW w:w="11057" w:type="dxa"/>
            <w:gridSpan w:val="4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Розділ 5. Епоха Просвітництва</w:t>
            </w:r>
          </w:p>
        </w:tc>
      </w:tr>
      <w:tr w:rsidR="00686B93" w:rsidRPr="00923A4A" w:rsidTr="00923A4A">
        <w:trPr>
          <w:trHeight w:val="275"/>
        </w:trPr>
        <w:tc>
          <w:tcPr>
            <w:tcW w:w="540" w:type="dxa"/>
          </w:tcPr>
          <w:p w:rsidR="00686B93" w:rsidRPr="00923A4A" w:rsidRDefault="00686B9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115" w:type="dxa"/>
          </w:tcPr>
          <w:p w:rsidR="00686B93" w:rsidRPr="00923A4A" w:rsidRDefault="00A1398A">
            <w:pPr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Початок індустріальної (промислової) революції. Просвітництво.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 w:rsidTr="00923A4A">
        <w:trPr>
          <w:trHeight w:val="275"/>
        </w:trPr>
        <w:tc>
          <w:tcPr>
            <w:tcW w:w="540" w:type="dxa"/>
          </w:tcPr>
          <w:p w:rsidR="00686B93" w:rsidRPr="00923A4A" w:rsidRDefault="00686B9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115" w:type="dxa"/>
          </w:tcPr>
          <w:p w:rsidR="00686B93" w:rsidRPr="00923A4A" w:rsidRDefault="00A1398A">
            <w:pPr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Володіння австрійських Габсбургів. Королівство Пруссія </w:t>
            </w:r>
            <w:r w:rsidRPr="00923A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 w:rsidTr="00923A4A">
        <w:trPr>
          <w:trHeight w:val="275"/>
        </w:trPr>
        <w:tc>
          <w:tcPr>
            <w:tcW w:w="540" w:type="dxa"/>
          </w:tcPr>
          <w:p w:rsidR="00686B93" w:rsidRPr="00923A4A" w:rsidRDefault="00686B9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115" w:type="dxa"/>
          </w:tcPr>
          <w:p w:rsidR="00686B93" w:rsidRPr="00923A4A" w:rsidRDefault="00A1398A">
            <w:pPr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Російська імперія. Міжнародні відносини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 w:rsidTr="00923A4A">
        <w:trPr>
          <w:trHeight w:val="275"/>
        </w:trPr>
        <w:tc>
          <w:tcPr>
            <w:tcW w:w="540" w:type="dxa"/>
          </w:tcPr>
          <w:p w:rsidR="00686B93" w:rsidRPr="00923A4A" w:rsidRDefault="00686B9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115" w:type="dxa"/>
          </w:tcPr>
          <w:p w:rsidR="00686B93" w:rsidRPr="00923A4A" w:rsidRDefault="00A1398A">
            <w:pPr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Колонії Великої Британії в Північній Америці. Війна за незалежність. Утворення США </w:t>
            </w:r>
            <w:r w:rsidRPr="00923A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 w:rsidTr="00923A4A">
        <w:trPr>
          <w:trHeight w:val="275"/>
        </w:trPr>
        <w:tc>
          <w:tcPr>
            <w:tcW w:w="540" w:type="dxa"/>
          </w:tcPr>
          <w:p w:rsidR="00686B93" w:rsidRPr="00923A4A" w:rsidRDefault="00686B9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115" w:type="dxa"/>
          </w:tcPr>
          <w:p w:rsidR="00686B93" w:rsidRPr="00923A4A" w:rsidRDefault="00A1398A">
            <w:pPr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Тематичний контроль «Епоха Просвітництва»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 w:rsidTr="00923A4A">
        <w:trPr>
          <w:trHeight w:val="275"/>
        </w:trPr>
        <w:tc>
          <w:tcPr>
            <w:tcW w:w="11057" w:type="dxa"/>
            <w:gridSpan w:val="4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Розділ 6. Східний світ в ХVІ –ХVІІІ ст.</w:t>
            </w:r>
            <w:r w:rsidR="00EB50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EB5027" w:rsidRPr="00EB50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(оглядово)</w:t>
            </w:r>
          </w:p>
        </w:tc>
      </w:tr>
      <w:tr w:rsidR="00686B93" w:rsidRPr="00923A4A" w:rsidTr="00923A4A">
        <w:trPr>
          <w:trHeight w:val="275"/>
        </w:trPr>
        <w:tc>
          <w:tcPr>
            <w:tcW w:w="540" w:type="dxa"/>
          </w:tcPr>
          <w:p w:rsidR="00686B93" w:rsidRPr="00923A4A" w:rsidRDefault="00686B9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115" w:type="dxa"/>
          </w:tcPr>
          <w:p w:rsidR="00686B93" w:rsidRPr="00923A4A" w:rsidRDefault="00A1398A">
            <w:pPr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Китай та Японія в XVI—XVIIІ ст. Індія та Персія в XVI—XVIIІ ст.</w:t>
            </w: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Узагальнення до курсу: «Ранній Новий час в історії людства» </w:t>
            </w:r>
            <w:r w:rsidRPr="00923A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</w:tbl>
    <w:p w:rsidR="00686B93" w:rsidRPr="00923A4A" w:rsidRDefault="00686B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686B93" w:rsidRPr="00923A4A" w:rsidRDefault="00A139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923A4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Календарне планування з історії України 9  клас</w:t>
      </w:r>
    </w:p>
    <w:p w:rsidR="00686B93" w:rsidRPr="00923A4A" w:rsidRDefault="00A139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923A4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(2 години на тиждень)</w:t>
      </w:r>
    </w:p>
    <w:tbl>
      <w:tblPr>
        <w:tblStyle w:val="affb"/>
        <w:tblW w:w="1077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5"/>
        <w:gridCol w:w="6840"/>
        <w:gridCol w:w="1560"/>
        <w:gridCol w:w="1701"/>
      </w:tblGrid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A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Тема</w:t>
            </w:r>
          </w:p>
        </w:tc>
        <w:tc>
          <w:tcPr>
            <w:tcW w:w="1560" w:type="dxa"/>
          </w:tcPr>
          <w:p w:rsidR="00686B93" w:rsidRPr="00923A4A" w:rsidRDefault="00B6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9 А/Б</w:t>
            </w:r>
          </w:p>
        </w:tc>
        <w:tc>
          <w:tcPr>
            <w:tcW w:w="1701" w:type="dxa"/>
          </w:tcPr>
          <w:p w:rsidR="00686B93" w:rsidRPr="00923A4A" w:rsidRDefault="00A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Корекція </w:t>
            </w:r>
          </w:p>
        </w:tc>
      </w:tr>
      <w:tr w:rsidR="00686B93" w:rsidRPr="00923A4A">
        <w:trPr>
          <w:trHeight w:val="280"/>
        </w:trPr>
        <w:tc>
          <w:tcPr>
            <w:tcW w:w="10776" w:type="dxa"/>
            <w:gridSpan w:val="4"/>
          </w:tcPr>
          <w:p w:rsidR="00686B93" w:rsidRPr="00923A4A" w:rsidRDefault="00A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 СЕМЕСТР</w:t>
            </w:r>
          </w:p>
          <w:p w:rsidR="00686B93" w:rsidRPr="00923A4A" w:rsidRDefault="00ED70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D70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Вступ. «Довге» дев’ятнадцяте століття в історії України: територія, населення, влада.</w:t>
            </w:r>
          </w:p>
        </w:tc>
      </w:tr>
      <w:tr w:rsidR="00CE26A8" w:rsidRPr="00923A4A">
        <w:trPr>
          <w:trHeight w:val="280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4F3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Вступ. Повторення.</w:t>
            </w:r>
            <w:r w:rsidR="00B641C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80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Що вивчає історія України у 9 класі.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80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Українські землі у складі Російської імперії.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80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Українські землі у складі Австрійської імперії.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80"/>
        </w:trPr>
        <w:tc>
          <w:tcPr>
            <w:tcW w:w="10776" w:type="dxa"/>
            <w:gridSpan w:val="4"/>
          </w:tcPr>
          <w:p w:rsidR="00CE26A8" w:rsidRPr="00923A4A" w:rsidRDefault="00CE26A8" w:rsidP="00CE26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Розділ 1. Українські землі у складі Російської імперії наприкінці ХVІІІ – у першій половині ХІХ ст.</w:t>
            </w:r>
          </w:p>
        </w:tc>
      </w:tr>
      <w:tr w:rsidR="00CE26A8" w:rsidRPr="00923A4A">
        <w:trPr>
          <w:trHeight w:val="280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Українські землі в системі міжнародних відносин.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80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Соціально-економічний розвиток.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80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Що таке промисловий переворот. Як він відбувався в Україні.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80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Громадська опозиція російському царизму в Україні. Соціальні протести.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80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Початок українського національного відродження. 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80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Іван Котляревський. «Енеїда»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80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Практичне заняття: Програмові документи Кирило-</w:t>
            </w:r>
            <w:proofErr w:type="spellStart"/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Мефодіївського</w:t>
            </w:r>
            <w:proofErr w:type="spellEnd"/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братства як джерело ідей українського національного руху.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80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Узагальнення «Українські землі у складі Російської імперії наприкінці ХVІІІ – у першій половині ХІХ ст.»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80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Тематичний контроль «Українські землі у складі Російської імперії наприкінці ХVІІІ – у першій половині ХІХ ст.»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80"/>
        </w:trPr>
        <w:tc>
          <w:tcPr>
            <w:tcW w:w="10776" w:type="dxa"/>
            <w:gridSpan w:val="4"/>
          </w:tcPr>
          <w:p w:rsidR="00CE26A8" w:rsidRPr="00923A4A" w:rsidRDefault="00CE26A8" w:rsidP="00CE26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Розділ 2. Українські землі у складі Австрійської імперії наприкінці ХVІІІ – у першій половині ХІХ ст.</w:t>
            </w:r>
          </w:p>
        </w:tc>
      </w:tr>
      <w:tr w:rsidR="00CE26A8" w:rsidRPr="00923A4A">
        <w:trPr>
          <w:trHeight w:val="280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Соціально-економічне становище земель </w:t>
            </w:r>
            <w:proofErr w:type="spellStart"/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підавстрійської</w:t>
            </w:r>
            <w:proofErr w:type="spellEnd"/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України. 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80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Початок національного відродження.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80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Практичне заняття: Історичні джерела про долю «Русалки Дністрової» та її авторів.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80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Національний рух у західноукраїнських землях під час революції 1848–1849 рр. в Австрійській імперії.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80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Узагальнення «Українські землі у складі Австрійської імперії наприкінці ХVІІІ – у першій половині ХІХ ст.»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80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Тематичний контроль «Українські землі у складі Австрійської імперії наприкінці ХVІІІ – у першій половині ХІХ ст.»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80"/>
        </w:trPr>
        <w:tc>
          <w:tcPr>
            <w:tcW w:w="10776" w:type="dxa"/>
            <w:gridSpan w:val="4"/>
          </w:tcPr>
          <w:p w:rsidR="00CE26A8" w:rsidRPr="00923A4A" w:rsidRDefault="00CE26A8" w:rsidP="00CE26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Розділ 3. Повсякденне життя та культура України кінця ХVІІІ – першої половини ХІХ ст.</w:t>
            </w:r>
          </w:p>
        </w:tc>
      </w:tr>
      <w:tr w:rsidR="00CE26A8" w:rsidRPr="00923A4A">
        <w:trPr>
          <w:trHeight w:val="280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Освіта, наука, музика і театр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80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Розвиток української мови і літератури. Тарас Шевченко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80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Архітектура та образотворче мистецтво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80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Практичне заняття: Історичні джерела про повсякденне життя українських селян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80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Узагальнення «Повсякденне життя та культура України кінця ХVІІІ – першої половини ХІХ ст.»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80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Тематичний контроль «Повсякденне життя та культура України кінця ХVІІІ – першої половини ХІХ ст.»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80"/>
        </w:trPr>
        <w:tc>
          <w:tcPr>
            <w:tcW w:w="10776" w:type="dxa"/>
            <w:gridSpan w:val="4"/>
          </w:tcPr>
          <w:p w:rsidR="00CE26A8" w:rsidRPr="00923A4A" w:rsidRDefault="00CE26A8" w:rsidP="00CE26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Розділ 4. Українські землі у складі Російської імперії в другій половині ХІХ ст.</w:t>
            </w:r>
          </w:p>
        </w:tc>
      </w:tr>
      <w:tr w:rsidR="00CE26A8" w:rsidRPr="00923A4A">
        <w:trPr>
          <w:trHeight w:val="280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Кримська війна 1853–1856 рр. та реформи 60–70-х рр. ХІХ ст.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bookmarkStart w:id="0" w:name="_GoBack"/>
            <w:bookmarkEnd w:id="0"/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80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Модернізація промисловості та сільського господарства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80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Національний рух і суспільно-політичне життя в 60-х рр. ХІХ ст.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80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Національний рух і суспільно-політичне життя у 70–80-х рр. ХІХ ст.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80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Узагальнення «Українські землі у складі Російської імперії в другій половині ХІХ ст.»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80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Тематичний контроль «Українські землі у складі Російської імперії в другій половині ХІХ ст.»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80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CE26A8" w:rsidRDefault="00CE26A8" w:rsidP="00CE2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E26A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Узагальнення вивченого у І семестрі</w:t>
            </w:r>
          </w:p>
        </w:tc>
        <w:tc>
          <w:tcPr>
            <w:tcW w:w="1560" w:type="dxa"/>
          </w:tcPr>
          <w:p w:rsidR="00CE26A8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80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CE26A8" w:rsidRDefault="00CE26A8" w:rsidP="00CE2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E26A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Узагальнення вивченого у І семестрі</w:t>
            </w:r>
          </w:p>
        </w:tc>
        <w:tc>
          <w:tcPr>
            <w:tcW w:w="1560" w:type="dxa"/>
          </w:tcPr>
          <w:p w:rsidR="00CE26A8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77"/>
        </w:trPr>
        <w:tc>
          <w:tcPr>
            <w:tcW w:w="10776" w:type="dxa"/>
            <w:gridSpan w:val="4"/>
          </w:tcPr>
          <w:p w:rsidR="00CE26A8" w:rsidRPr="00923A4A" w:rsidRDefault="00CE26A8" w:rsidP="00CE26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ІІ СЕМЕСТР</w:t>
            </w:r>
          </w:p>
        </w:tc>
      </w:tr>
      <w:tr w:rsidR="00CE26A8" w:rsidRPr="00923A4A">
        <w:trPr>
          <w:trHeight w:val="275"/>
        </w:trPr>
        <w:tc>
          <w:tcPr>
            <w:tcW w:w="10776" w:type="dxa"/>
            <w:gridSpan w:val="4"/>
          </w:tcPr>
          <w:p w:rsidR="00CE26A8" w:rsidRPr="00923A4A" w:rsidRDefault="00CE26A8" w:rsidP="00CE26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Розділ 5. Українські землі у складі Австро-Угорщини в другій половині ХІХ ст.</w:t>
            </w:r>
          </w:p>
        </w:tc>
      </w:tr>
      <w:tr w:rsidR="00CE26A8" w:rsidRPr="00923A4A">
        <w:trPr>
          <w:trHeight w:val="275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Соціально-економічний розвиток.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92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Суспільно-політичне життя у 60–80-х рр. ХІХ ст.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92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Політизація українського національного руху в 90-ті рр. ХІХ ст.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92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Практичне заняття: Скласти порівняльну таблицю розвитку українського руху в Російській та Австро-Угорській імперіях у ХІХ ст.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92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Узагальнення «Українські землі у складі Австро-Угорщини в другій половині ХІХ ст.».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92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Тематичний контроль «Українські землі у складі Австро-Угорщини в другій половині ХІХ ст.».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92"/>
        </w:trPr>
        <w:tc>
          <w:tcPr>
            <w:tcW w:w="10776" w:type="dxa"/>
            <w:gridSpan w:val="4"/>
          </w:tcPr>
          <w:p w:rsidR="00CE26A8" w:rsidRPr="00923A4A" w:rsidRDefault="00CE26A8" w:rsidP="00CE26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Розділ 6. Україна початку ХХ століття перед викликами модернізації</w:t>
            </w:r>
          </w:p>
        </w:tc>
      </w:tr>
      <w:tr w:rsidR="00CE26A8" w:rsidRPr="00923A4A">
        <w:trPr>
          <w:trHeight w:val="292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Соціально-економічний розвиток в складі Російської імперії. 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92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Політизація українського національного руху на території Російської імперії. 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92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Російська революція 1905–1907 рр. на території України. 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92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Суспільно-політичне становище у 1907–1914 рр. 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92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Практичне заняття: Ідеї автономії та самостійності в програмах українських політичних партій Наддніпрянщини.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92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Економічне та суспільно-політичне життя у складі Австро – Угорщини.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92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Піднесення українського національного руху.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92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Узагальнення «Україна початку ХХ століття перед викликами модернізації». 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92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Тематичний контроль «Україна початку ХХ століття перед викликами модернізації». 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92"/>
        </w:trPr>
        <w:tc>
          <w:tcPr>
            <w:tcW w:w="10776" w:type="dxa"/>
            <w:gridSpan w:val="4"/>
          </w:tcPr>
          <w:p w:rsidR="00CE26A8" w:rsidRPr="00923A4A" w:rsidRDefault="00CE26A8" w:rsidP="00CE26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Розділ 7. Повсякденне життя та культура України в середині ХІХ – на початку ХХ ст.</w:t>
            </w:r>
          </w:p>
        </w:tc>
      </w:tr>
      <w:tr w:rsidR="00CE26A8" w:rsidRPr="00923A4A">
        <w:trPr>
          <w:trHeight w:val="311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Освіта, наука, вплив процесів модернізації на суспільне та повсякденне життя. 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92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Література, театр і музичне мистецтво.  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92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Практичне заняття: На основі аналізу доступних джерел укласти історичний портрет мецената, діяча української науки чи мистецтва 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92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Архітектура та образотворче мистецтво. 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92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Узагальнення «Повсякденне життя та культура України в середині ХІХ – на початку ХХ ст.» 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92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Тематичний контроль «Повсякденне життя та культура України в середині ХІХ – на початку ХХ ст.» 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92"/>
        </w:trPr>
        <w:tc>
          <w:tcPr>
            <w:tcW w:w="10776" w:type="dxa"/>
            <w:gridSpan w:val="4"/>
          </w:tcPr>
          <w:p w:rsidR="00CE26A8" w:rsidRPr="00923A4A" w:rsidRDefault="00CE26A8" w:rsidP="00CE26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Узагальнення вивченого «Довге XIX  століття»</w:t>
            </w:r>
          </w:p>
        </w:tc>
      </w:tr>
      <w:tr w:rsidR="00CE26A8" w:rsidRPr="00923A4A">
        <w:trPr>
          <w:trHeight w:val="292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Українські землі у складі Російської імперії наприкінці ХVІІІ – у першій половині ХІХ ст. 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92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Українські землі у складі Російської імперії наприкінці ХVІІІ – у першій половині ХІХ ст. 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92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Українські землі у складі Австрійської імперії наприкінці ХVІІІ – у першій половині ХІХ ст. 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92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Повсякденне життя та культура України кінця ХVІІІ – першої половини ХІХ ст. 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92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Повсякденне життя та культура України кінця ХVІІІ – першої половини ХІХ ст. 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92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Українські землі у складі Російської імперії в другій половині ХІХ ст. 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92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Українські землі у складі Російської імперії в другій половині ХІХ ст. 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92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Українські землі у складі Австро-Угорщини в другій половині ХІХ ст. 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92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Українські землі у складі Австро-Угорщини в другій половині ХІХ ст. 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92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Україна початку ХХ століття перед викликами модернізації 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92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Україна початку ХХ століття перед викликами модернізації 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92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Тематичний контроль «Довге XIX століття» 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CE26A8" w:rsidRPr="00923A4A">
        <w:trPr>
          <w:trHeight w:val="292"/>
        </w:trPr>
        <w:tc>
          <w:tcPr>
            <w:tcW w:w="675" w:type="dxa"/>
          </w:tcPr>
          <w:p w:rsidR="00CE26A8" w:rsidRPr="00923A4A" w:rsidRDefault="00CE26A8" w:rsidP="00CE26A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CE26A8" w:rsidRPr="00923A4A" w:rsidRDefault="00CE26A8" w:rsidP="00CE26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Узагальнення вивченого </w:t>
            </w:r>
          </w:p>
        </w:tc>
        <w:tc>
          <w:tcPr>
            <w:tcW w:w="1560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CE26A8" w:rsidRPr="00923A4A" w:rsidRDefault="00CE26A8" w:rsidP="00CE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</w:tbl>
    <w:p w:rsidR="00686B93" w:rsidRPr="00923A4A" w:rsidRDefault="00686B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686B93" w:rsidRPr="00923A4A" w:rsidRDefault="00A139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923A4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Календарне планування з всесвітньої історії. 9  клас</w:t>
      </w:r>
    </w:p>
    <w:p w:rsidR="00686B93" w:rsidRPr="00923A4A" w:rsidRDefault="00A139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bookmarkStart w:id="1" w:name="_heading=h.gjdgxs" w:colFirst="0" w:colLast="0"/>
      <w:bookmarkEnd w:id="1"/>
      <w:r w:rsidRPr="00923A4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(1 година на тиждень)</w:t>
      </w:r>
    </w:p>
    <w:tbl>
      <w:tblPr>
        <w:tblStyle w:val="affc"/>
        <w:tblW w:w="10740" w:type="dxa"/>
        <w:tblInd w:w="-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6945"/>
        <w:gridCol w:w="1560"/>
        <w:gridCol w:w="1695"/>
      </w:tblGrid>
      <w:tr w:rsidR="00686B93" w:rsidRPr="00923A4A">
        <w:trPr>
          <w:trHeight w:val="231"/>
        </w:trPr>
        <w:tc>
          <w:tcPr>
            <w:tcW w:w="540" w:type="dxa"/>
            <w:vAlign w:val="center"/>
          </w:tcPr>
          <w:p w:rsidR="00686B93" w:rsidRPr="00923A4A" w:rsidRDefault="00A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6945" w:type="dxa"/>
            <w:vAlign w:val="center"/>
          </w:tcPr>
          <w:p w:rsidR="00686B93" w:rsidRPr="00923A4A" w:rsidRDefault="00A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ТЕМА</w:t>
            </w:r>
          </w:p>
        </w:tc>
        <w:tc>
          <w:tcPr>
            <w:tcW w:w="1560" w:type="dxa"/>
            <w:vAlign w:val="center"/>
          </w:tcPr>
          <w:p w:rsidR="00686B93" w:rsidRPr="00923A4A" w:rsidRDefault="00A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Дата</w:t>
            </w:r>
          </w:p>
        </w:tc>
        <w:tc>
          <w:tcPr>
            <w:tcW w:w="1695" w:type="dxa"/>
            <w:vAlign w:val="center"/>
          </w:tcPr>
          <w:p w:rsidR="00686B93" w:rsidRPr="00923A4A" w:rsidRDefault="00A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Корекція</w:t>
            </w:r>
          </w:p>
        </w:tc>
      </w:tr>
      <w:tr w:rsidR="00686B93" w:rsidRPr="00923A4A">
        <w:trPr>
          <w:trHeight w:val="262"/>
        </w:trPr>
        <w:tc>
          <w:tcPr>
            <w:tcW w:w="10740" w:type="dxa"/>
            <w:gridSpan w:val="4"/>
            <w:vAlign w:val="center"/>
          </w:tcPr>
          <w:p w:rsidR="00686B93" w:rsidRPr="00923A4A" w:rsidRDefault="00A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 СЕМЕСТР</w:t>
            </w:r>
          </w:p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Розділ 1. Європа в час Французької революції та наполеонівських війн</w:t>
            </w:r>
          </w:p>
        </w:tc>
      </w:tr>
      <w:tr w:rsidR="00686B93" w:rsidRPr="00923A4A">
        <w:trPr>
          <w:trHeight w:val="280"/>
        </w:trPr>
        <w:tc>
          <w:tcPr>
            <w:tcW w:w="540" w:type="dxa"/>
            <w:vAlign w:val="center"/>
          </w:tcPr>
          <w:p w:rsidR="00686B93" w:rsidRPr="00923A4A" w:rsidRDefault="00686B93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5" w:type="dxa"/>
            <w:vAlign w:val="center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Місце другої частини Нового часу у всесвітній історії</w:t>
            </w:r>
          </w:p>
        </w:tc>
        <w:tc>
          <w:tcPr>
            <w:tcW w:w="1560" w:type="dxa"/>
            <w:vAlign w:val="center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695" w:type="dxa"/>
            <w:vAlign w:val="center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4"/>
        </w:trPr>
        <w:tc>
          <w:tcPr>
            <w:tcW w:w="540" w:type="dxa"/>
            <w:vAlign w:val="center"/>
          </w:tcPr>
          <w:p w:rsidR="00686B93" w:rsidRPr="00923A4A" w:rsidRDefault="00686B93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5" w:type="dxa"/>
            <w:vAlign w:val="center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Початок Великої французької революції кінця XVIII ст.</w:t>
            </w:r>
          </w:p>
        </w:tc>
        <w:tc>
          <w:tcPr>
            <w:tcW w:w="1560" w:type="dxa"/>
            <w:vAlign w:val="center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695" w:type="dxa"/>
            <w:vAlign w:val="center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118"/>
        </w:trPr>
        <w:tc>
          <w:tcPr>
            <w:tcW w:w="540" w:type="dxa"/>
            <w:vAlign w:val="center"/>
          </w:tcPr>
          <w:p w:rsidR="00686B93" w:rsidRPr="00923A4A" w:rsidRDefault="00686B93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5" w:type="dxa"/>
            <w:vAlign w:val="center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Завершення Великої французької революції</w:t>
            </w:r>
          </w:p>
        </w:tc>
        <w:tc>
          <w:tcPr>
            <w:tcW w:w="1560" w:type="dxa"/>
            <w:vAlign w:val="center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695" w:type="dxa"/>
            <w:vAlign w:val="center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386"/>
        </w:trPr>
        <w:tc>
          <w:tcPr>
            <w:tcW w:w="540" w:type="dxa"/>
            <w:vAlign w:val="center"/>
          </w:tcPr>
          <w:p w:rsidR="00686B93" w:rsidRPr="00923A4A" w:rsidRDefault="00686B93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5" w:type="dxa"/>
            <w:vAlign w:val="center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Практичне заняття:</w:t>
            </w: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На основі аналізу доступних джерел укласти історичний портрет діяча Французької революції</w:t>
            </w:r>
          </w:p>
        </w:tc>
        <w:tc>
          <w:tcPr>
            <w:tcW w:w="1560" w:type="dxa"/>
            <w:vAlign w:val="center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695" w:type="dxa"/>
            <w:vAlign w:val="center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00"/>
        </w:trPr>
        <w:tc>
          <w:tcPr>
            <w:tcW w:w="540" w:type="dxa"/>
            <w:vAlign w:val="center"/>
          </w:tcPr>
          <w:p w:rsidR="00686B93" w:rsidRPr="00923A4A" w:rsidRDefault="00686B93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5" w:type="dxa"/>
            <w:vAlign w:val="center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Консульство та Імперія Наполеона Бонапарта. Наполеонівські війни та їх наслідки.</w:t>
            </w:r>
          </w:p>
        </w:tc>
        <w:tc>
          <w:tcPr>
            <w:tcW w:w="1560" w:type="dxa"/>
            <w:vAlign w:val="center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695" w:type="dxa"/>
            <w:vAlign w:val="center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00"/>
        </w:trPr>
        <w:tc>
          <w:tcPr>
            <w:tcW w:w="540" w:type="dxa"/>
            <w:vAlign w:val="center"/>
          </w:tcPr>
          <w:p w:rsidR="00686B93" w:rsidRPr="00923A4A" w:rsidRDefault="00686B93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5" w:type="dxa"/>
            <w:vAlign w:val="center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Узагальнення «Європа в час Французької революції та наполеонівських війн»</w:t>
            </w:r>
          </w:p>
        </w:tc>
        <w:tc>
          <w:tcPr>
            <w:tcW w:w="1560" w:type="dxa"/>
            <w:vAlign w:val="center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695" w:type="dxa"/>
            <w:vAlign w:val="center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386"/>
        </w:trPr>
        <w:tc>
          <w:tcPr>
            <w:tcW w:w="540" w:type="dxa"/>
            <w:vAlign w:val="center"/>
          </w:tcPr>
          <w:p w:rsidR="00686B93" w:rsidRPr="00923A4A" w:rsidRDefault="00686B93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5" w:type="dxa"/>
            <w:vAlign w:val="center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Тематичний контроль «Європа в час Французької революції та наполеонівських війн»</w:t>
            </w:r>
          </w:p>
        </w:tc>
        <w:tc>
          <w:tcPr>
            <w:tcW w:w="1560" w:type="dxa"/>
            <w:vAlign w:val="center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695" w:type="dxa"/>
            <w:vAlign w:val="center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386"/>
        </w:trPr>
        <w:tc>
          <w:tcPr>
            <w:tcW w:w="10740" w:type="dxa"/>
            <w:gridSpan w:val="4"/>
            <w:vAlign w:val="center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Розділ 2. Європа та Америка в добу революцій і національного об’єднання (1815–1870 рр.)</w:t>
            </w:r>
          </w:p>
        </w:tc>
      </w:tr>
      <w:tr w:rsidR="00686B93" w:rsidRPr="00923A4A">
        <w:trPr>
          <w:trHeight w:val="386"/>
        </w:trPr>
        <w:tc>
          <w:tcPr>
            <w:tcW w:w="540" w:type="dxa"/>
            <w:vAlign w:val="center"/>
          </w:tcPr>
          <w:p w:rsidR="00686B93" w:rsidRPr="00923A4A" w:rsidRDefault="00686B93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5" w:type="dxa"/>
            <w:vAlign w:val="center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Велика Британія у першій половині ХІХ століття</w:t>
            </w:r>
          </w:p>
        </w:tc>
        <w:tc>
          <w:tcPr>
            <w:tcW w:w="1560" w:type="dxa"/>
            <w:vAlign w:val="center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695" w:type="dxa"/>
            <w:vAlign w:val="center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160"/>
        </w:trPr>
        <w:tc>
          <w:tcPr>
            <w:tcW w:w="540" w:type="dxa"/>
            <w:vAlign w:val="center"/>
          </w:tcPr>
          <w:p w:rsidR="00686B93" w:rsidRPr="00923A4A" w:rsidRDefault="00686B93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5" w:type="dxa"/>
            <w:vAlign w:val="center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Франція. Бельгійська революція</w:t>
            </w:r>
          </w:p>
        </w:tc>
        <w:tc>
          <w:tcPr>
            <w:tcW w:w="1560" w:type="dxa"/>
            <w:vAlign w:val="center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695" w:type="dxa"/>
            <w:vAlign w:val="center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136"/>
        </w:trPr>
        <w:tc>
          <w:tcPr>
            <w:tcW w:w="540" w:type="dxa"/>
            <w:vAlign w:val="center"/>
          </w:tcPr>
          <w:p w:rsidR="00686B93" w:rsidRPr="00923A4A" w:rsidRDefault="00686B93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5" w:type="dxa"/>
            <w:vAlign w:val="center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Німеччина та Італія</w:t>
            </w:r>
          </w:p>
        </w:tc>
        <w:tc>
          <w:tcPr>
            <w:tcW w:w="1560" w:type="dxa"/>
            <w:vAlign w:val="center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695" w:type="dxa"/>
            <w:vAlign w:val="center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64"/>
        </w:trPr>
        <w:tc>
          <w:tcPr>
            <w:tcW w:w="540" w:type="dxa"/>
            <w:vAlign w:val="center"/>
          </w:tcPr>
          <w:p w:rsidR="00686B93" w:rsidRPr="00923A4A" w:rsidRDefault="00686B93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5" w:type="dxa"/>
            <w:vAlign w:val="center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Австрійська та Російська імперії</w:t>
            </w:r>
          </w:p>
        </w:tc>
        <w:tc>
          <w:tcPr>
            <w:tcW w:w="1560" w:type="dxa"/>
            <w:vAlign w:val="center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695" w:type="dxa"/>
            <w:vAlign w:val="center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160"/>
        </w:trPr>
        <w:tc>
          <w:tcPr>
            <w:tcW w:w="540" w:type="dxa"/>
            <w:vAlign w:val="center"/>
          </w:tcPr>
          <w:p w:rsidR="00686B93" w:rsidRPr="00923A4A" w:rsidRDefault="00686B93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5" w:type="dxa"/>
            <w:vAlign w:val="center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Революції 1848—1849 рр..</w:t>
            </w:r>
          </w:p>
        </w:tc>
        <w:tc>
          <w:tcPr>
            <w:tcW w:w="1560" w:type="dxa"/>
            <w:vAlign w:val="center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695" w:type="dxa"/>
            <w:vAlign w:val="center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64"/>
        </w:trPr>
        <w:tc>
          <w:tcPr>
            <w:tcW w:w="540" w:type="dxa"/>
            <w:vAlign w:val="center"/>
          </w:tcPr>
          <w:p w:rsidR="00686B93" w:rsidRPr="00923A4A" w:rsidRDefault="00686B93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5" w:type="dxa"/>
            <w:vAlign w:val="center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Об’єднання Німеччини. Об’єднання Італії.</w:t>
            </w:r>
          </w:p>
        </w:tc>
        <w:tc>
          <w:tcPr>
            <w:tcW w:w="1560" w:type="dxa"/>
            <w:vAlign w:val="center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695" w:type="dxa"/>
            <w:vAlign w:val="center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14"/>
        </w:trPr>
        <w:tc>
          <w:tcPr>
            <w:tcW w:w="540" w:type="dxa"/>
            <w:vAlign w:val="center"/>
          </w:tcPr>
          <w:p w:rsidR="00686B93" w:rsidRPr="00923A4A" w:rsidRDefault="00686B93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5" w:type="dxa"/>
            <w:vAlign w:val="center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Сполучені Штати Америки.</w:t>
            </w:r>
          </w:p>
        </w:tc>
        <w:tc>
          <w:tcPr>
            <w:tcW w:w="1560" w:type="dxa"/>
            <w:vAlign w:val="center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695" w:type="dxa"/>
            <w:vAlign w:val="center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48"/>
        </w:trPr>
        <w:tc>
          <w:tcPr>
            <w:tcW w:w="540" w:type="dxa"/>
            <w:vAlign w:val="center"/>
          </w:tcPr>
          <w:p w:rsidR="00686B93" w:rsidRPr="00923A4A" w:rsidRDefault="00686B93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5" w:type="dxa"/>
            <w:vAlign w:val="center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Тематичний контроль «Європа та Америка в добу революцій і національного об’єднання (1815–1870 рр.)»</w:t>
            </w:r>
          </w:p>
        </w:tc>
        <w:tc>
          <w:tcPr>
            <w:tcW w:w="1560" w:type="dxa"/>
            <w:vAlign w:val="center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695" w:type="dxa"/>
            <w:vAlign w:val="center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46"/>
        </w:trPr>
        <w:tc>
          <w:tcPr>
            <w:tcW w:w="10740" w:type="dxa"/>
            <w:gridSpan w:val="4"/>
            <w:vAlign w:val="center"/>
          </w:tcPr>
          <w:p w:rsidR="00686B93" w:rsidRPr="00923A4A" w:rsidRDefault="00A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ІІ СЕМЕСТР</w:t>
            </w:r>
          </w:p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Розділ 3. Модернізація країн Європи та Америки в останній третині ХІХ – на початку ХХ ст. </w:t>
            </w:r>
            <w:r w:rsidR="002D41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«</w:t>
            </w: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Пробудження Азії</w:t>
            </w:r>
            <w:r w:rsidR="002D41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»</w:t>
            </w:r>
          </w:p>
        </w:tc>
      </w:tr>
      <w:tr w:rsidR="00686B93" w:rsidRPr="00923A4A">
        <w:trPr>
          <w:trHeight w:val="127"/>
        </w:trPr>
        <w:tc>
          <w:tcPr>
            <w:tcW w:w="540" w:type="dxa"/>
            <w:vAlign w:val="center"/>
          </w:tcPr>
          <w:p w:rsidR="00686B93" w:rsidRPr="00923A4A" w:rsidRDefault="00686B93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945" w:type="dxa"/>
            <w:vAlign w:val="center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Франція.</w:t>
            </w:r>
          </w:p>
        </w:tc>
        <w:tc>
          <w:tcPr>
            <w:tcW w:w="1560" w:type="dxa"/>
            <w:vAlign w:val="center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695" w:type="dxa"/>
            <w:vAlign w:val="center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06"/>
        </w:trPr>
        <w:tc>
          <w:tcPr>
            <w:tcW w:w="540" w:type="dxa"/>
            <w:vAlign w:val="center"/>
          </w:tcPr>
          <w:p w:rsidR="00686B93" w:rsidRPr="00923A4A" w:rsidRDefault="00686B93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945" w:type="dxa"/>
            <w:vAlign w:val="center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Німеччина.</w:t>
            </w:r>
          </w:p>
        </w:tc>
        <w:tc>
          <w:tcPr>
            <w:tcW w:w="1560" w:type="dxa"/>
            <w:vAlign w:val="center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695" w:type="dxa"/>
            <w:vAlign w:val="center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66"/>
        </w:trPr>
        <w:tc>
          <w:tcPr>
            <w:tcW w:w="540" w:type="dxa"/>
            <w:vAlign w:val="center"/>
          </w:tcPr>
          <w:p w:rsidR="00686B93" w:rsidRPr="00923A4A" w:rsidRDefault="00686B93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945" w:type="dxa"/>
            <w:vAlign w:val="center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Велика Британія.</w:t>
            </w:r>
          </w:p>
        </w:tc>
        <w:tc>
          <w:tcPr>
            <w:tcW w:w="1560" w:type="dxa"/>
            <w:vAlign w:val="center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695" w:type="dxa"/>
            <w:vAlign w:val="center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c>
          <w:tcPr>
            <w:tcW w:w="540" w:type="dxa"/>
          </w:tcPr>
          <w:p w:rsidR="00686B93" w:rsidRPr="00923A4A" w:rsidRDefault="00686B93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945" w:type="dxa"/>
          </w:tcPr>
          <w:p w:rsidR="00686B93" w:rsidRPr="00923A4A" w:rsidRDefault="00A13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Італія.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695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c>
          <w:tcPr>
            <w:tcW w:w="540" w:type="dxa"/>
          </w:tcPr>
          <w:p w:rsidR="00686B93" w:rsidRPr="00923A4A" w:rsidRDefault="00686B93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945" w:type="dxa"/>
          </w:tcPr>
          <w:p w:rsidR="00686B93" w:rsidRPr="00923A4A" w:rsidRDefault="00A13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Сполучені Штати Америки.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695" w:type="dxa"/>
          </w:tcPr>
          <w:p w:rsidR="00686B93" w:rsidRPr="00923A4A" w:rsidRDefault="0068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86B93" w:rsidRPr="00923A4A">
        <w:tc>
          <w:tcPr>
            <w:tcW w:w="540" w:type="dxa"/>
          </w:tcPr>
          <w:p w:rsidR="00686B93" w:rsidRPr="00923A4A" w:rsidRDefault="00686B93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945" w:type="dxa"/>
          </w:tcPr>
          <w:p w:rsidR="00686B93" w:rsidRPr="00923A4A" w:rsidRDefault="00A13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Російська імперія.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695" w:type="dxa"/>
          </w:tcPr>
          <w:p w:rsidR="00686B93" w:rsidRPr="00923A4A" w:rsidRDefault="0068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86B93" w:rsidRPr="00923A4A">
        <w:tc>
          <w:tcPr>
            <w:tcW w:w="540" w:type="dxa"/>
          </w:tcPr>
          <w:p w:rsidR="00686B93" w:rsidRPr="00923A4A" w:rsidRDefault="00686B93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94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Австро-Угорщина — дуалістична монархія. Російсько-турецька війна 1877—1878 рр. Утворення нових незалежних держав на Балканах.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695" w:type="dxa"/>
          </w:tcPr>
          <w:p w:rsidR="00686B93" w:rsidRPr="00923A4A" w:rsidRDefault="0068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86B93" w:rsidRPr="00923A4A">
        <w:tc>
          <w:tcPr>
            <w:tcW w:w="540" w:type="dxa"/>
          </w:tcPr>
          <w:p w:rsidR="00686B93" w:rsidRPr="00923A4A" w:rsidRDefault="00686B93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94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Японія та Китай.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695" w:type="dxa"/>
          </w:tcPr>
          <w:p w:rsidR="00686B93" w:rsidRPr="00923A4A" w:rsidRDefault="0068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86B93" w:rsidRPr="00923A4A">
        <w:tc>
          <w:tcPr>
            <w:tcW w:w="540" w:type="dxa"/>
          </w:tcPr>
          <w:p w:rsidR="00686B93" w:rsidRPr="00923A4A" w:rsidRDefault="00686B93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94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Спроби модернізації Османської імперії.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695" w:type="dxa"/>
          </w:tcPr>
          <w:p w:rsidR="00686B93" w:rsidRPr="00923A4A" w:rsidRDefault="0068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86B93" w:rsidRPr="00923A4A">
        <w:tc>
          <w:tcPr>
            <w:tcW w:w="540" w:type="dxa"/>
          </w:tcPr>
          <w:p w:rsidR="00686B93" w:rsidRPr="00923A4A" w:rsidRDefault="00686B93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945" w:type="dxa"/>
          </w:tcPr>
          <w:p w:rsidR="00686B93" w:rsidRPr="00923A4A" w:rsidRDefault="00A13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Узагальнення «Модернізація країн Європи та Америки в останній третині ХІХ – на початку ХХ ст. Пробудження Азії».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695" w:type="dxa"/>
          </w:tcPr>
          <w:p w:rsidR="00686B93" w:rsidRPr="00923A4A" w:rsidRDefault="0068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86B93" w:rsidRPr="00923A4A">
        <w:tc>
          <w:tcPr>
            <w:tcW w:w="540" w:type="dxa"/>
          </w:tcPr>
          <w:p w:rsidR="00686B93" w:rsidRPr="00923A4A" w:rsidRDefault="00686B93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945" w:type="dxa"/>
          </w:tcPr>
          <w:p w:rsidR="00686B93" w:rsidRPr="00923A4A" w:rsidRDefault="00A13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Тематичний контроль «Модернізація країн Європи та Америки в останній третині ХІХ – на початку ХХ ст. Пробудження Азії».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695" w:type="dxa"/>
          </w:tcPr>
          <w:p w:rsidR="00686B93" w:rsidRPr="00923A4A" w:rsidRDefault="0068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86B93" w:rsidRPr="00923A4A">
        <w:tc>
          <w:tcPr>
            <w:tcW w:w="10740" w:type="dxa"/>
            <w:gridSpan w:val="4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Розділ 4. Міжнародні відносини (друга половина ХІХ – початок ХХ ст.)</w:t>
            </w:r>
          </w:p>
        </w:tc>
      </w:tr>
      <w:tr w:rsidR="00686B93" w:rsidRPr="00923A4A">
        <w:tc>
          <w:tcPr>
            <w:tcW w:w="540" w:type="dxa"/>
          </w:tcPr>
          <w:p w:rsidR="00686B93" w:rsidRPr="00923A4A" w:rsidRDefault="00686B9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Міжнародні відносини наприкінці XIX — на початку XX ст.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695" w:type="dxa"/>
          </w:tcPr>
          <w:p w:rsidR="00686B93" w:rsidRPr="00923A4A" w:rsidRDefault="0068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86B93" w:rsidRPr="00923A4A">
        <w:tc>
          <w:tcPr>
            <w:tcW w:w="540" w:type="dxa"/>
          </w:tcPr>
          <w:p w:rsidR="00686B93" w:rsidRPr="00923A4A" w:rsidRDefault="00686B9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5" w:type="dxa"/>
          </w:tcPr>
          <w:p w:rsidR="00686B93" w:rsidRPr="00923A4A" w:rsidRDefault="00A13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Міжнародні кризи та конфлікти наприкінці XIX — на початку XX ст.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695" w:type="dxa"/>
          </w:tcPr>
          <w:p w:rsidR="00686B93" w:rsidRPr="00923A4A" w:rsidRDefault="0068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86B93" w:rsidRPr="00923A4A">
        <w:tc>
          <w:tcPr>
            <w:tcW w:w="540" w:type="dxa"/>
          </w:tcPr>
          <w:p w:rsidR="00686B93" w:rsidRPr="00923A4A" w:rsidRDefault="00686B9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5" w:type="dxa"/>
          </w:tcPr>
          <w:p w:rsidR="00686B93" w:rsidRPr="00923A4A" w:rsidRDefault="00A13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Україна в геополітичних планах Російської, Німецької, Австро-Угорської імперій на зламі ХІХ–ХХ ст.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695" w:type="dxa"/>
          </w:tcPr>
          <w:p w:rsidR="00686B93" w:rsidRPr="00923A4A" w:rsidRDefault="0068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86B93" w:rsidRPr="00923A4A">
        <w:tc>
          <w:tcPr>
            <w:tcW w:w="10740" w:type="dxa"/>
            <w:gridSpan w:val="4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Розділ 5. Розвиток культури і повсякденне життя (кінець ХVІІІ – початок ХХ ст.)</w:t>
            </w:r>
          </w:p>
        </w:tc>
      </w:tr>
      <w:tr w:rsidR="00686B93" w:rsidRPr="00923A4A">
        <w:tc>
          <w:tcPr>
            <w:tcW w:w="540" w:type="dxa"/>
          </w:tcPr>
          <w:p w:rsidR="00686B93" w:rsidRPr="00923A4A" w:rsidRDefault="00686B9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5" w:type="dxa"/>
          </w:tcPr>
          <w:p w:rsidR="00686B93" w:rsidRPr="00923A4A" w:rsidRDefault="00A13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Наука і техніка. Література та мистецтво.</w:t>
            </w:r>
            <w:r w:rsidRPr="00923A4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Практичне заняття: Зародження масової культури.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695" w:type="dxa"/>
          </w:tcPr>
          <w:p w:rsidR="00686B93" w:rsidRPr="00923A4A" w:rsidRDefault="0068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86B93" w:rsidRPr="00923A4A">
        <w:tc>
          <w:tcPr>
            <w:tcW w:w="540" w:type="dxa"/>
          </w:tcPr>
          <w:p w:rsidR="00686B93" w:rsidRPr="00923A4A" w:rsidRDefault="00686B9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5" w:type="dxa"/>
          </w:tcPr>
          <w:p w:rsidR="00686B93" w:rsidRPr="00923A4A" w:rsidRDefault="00A13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Тематичний контроль «Міжнародні відносини Розвиток культури і повсякденне життя (кінець ХVІІІ – початок ХХ ст.)».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695" w:type="dxa"/>
          </w:tcPr>
          <w:p w:rsidR="00686B93" w:rsidRPr="00923A4A" w:rsidRDefault="0068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86B93" w:rsidRPr="00923A4A">
        <w:tc>
          <w:tcPr>
            <w:tcW w:w="540" w:type="dxa"/>
          </w:tcPr>
          <w:p w:rsidR="00686B93" w:rsidRPr="00923A4A" w:rsidRDefault="00686B9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5" w:type="dxa"/>
          </w:tcPr>
          <w:p w:rsidR="00686B93" w:rsidRPr="00ED70D4" w:rsidRDefault="00ED70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D70D4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Узагальнення до курсу. Основні ідеї, здобутки, виклики «довгого» ХІХ століття.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695" w:type="dxa"/>
          </w:tcPr>
          <w:p w:rsidR="00686B93" w:rsidRPr="00923A4A" w:rsidRDefault="00686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686B93" w:rsidRPr="00923A4A" w:rsidRDefault="00686B93">
      <w:pPr>
        <w:tabs>
          <w:tab w:val="left" w:pos="111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686B93" w:rsidRPr="00923A4A" w:rsidRDefault="00A139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923A4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Календарне планування з історії України. 10  клас</w:t>
      </w:r>
    </w:p>
    <w:p w:rsidR="00686B93" w:rsidRPr="00923A4A" w:rsidRDefault="00A139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923A4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(2 години на тиждень)</w:t>
      </w:r>
    </w:p>
    <w:tbl>
      <w:tblPr>
        <w:tblStyle w:val="affd"/>
        <w:tblW w:w="1077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80"/>
        <w:gridCol w:w="6735"/>
        <w:gridCol w:w="1560"/>
        <w:gridCol w:w="1701"/>
      </w:tblGrid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A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Тема</w:t>
            </w:r>
          </w:p>
        </w:tc>
        <w:tc>
          <w:tcPr>
            <w:tcW w:w="1560" w:type="dxa"/>
          </w:tcPr>
          <w:p w:rsidR="00686B93" w:rsidRPr="00923A4A" w:rsidRDefault="00A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Дата </w:t>
            </w:r>
          </w:p>
        </w:tc>
        <w:tc>
          <w:tcPr>
            <w:tcW w:w="1701" w:type="dxa"/>
          </w:tcPr>
          <w:p w:rsidR="00686B93" w:rsidRPr="00923A4A" w:rsidRDefault="00A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Корекція </w:t>
            </w:r>
          </w:p>
        </w:tc>
      </w:tr>
      <w:tr w:rsidR="00686B93" w:rsidRPr="00923A4A">
        <w:trPr>
          <w:trHeight w:val="280"/>
        </w:trPr>
        <w:tc>
          <w:tcPr>
            <w:tcW w:w="10776" w:type="dxa"/>
            <w:gridSpan w:val="4"/>
          </w:tcPr>
          <w:p w:rsidR="00686B93" w:rsidRPr="00923A4A" w:rsidRDefault="00A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 СЕМЕСТР</w:t>
            </w:r>
          </w:p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Повторення. Вступ</w:t>
            </w:r>
          </w:p>
          <w:p w:rsidR="00686B93" w:rsidRPr="00923A4A" w:rsidRDefault="00A1398A" w:rsidP="003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Розділ </w:t>
            </w:r>
            <w:r w:rsidR="003B4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. Україна в роки Першої світової війни</w:t>
            </w: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Україна і світ на порозі ХХ століття.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Перша світова війна та український національний рух.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Воєнні дії на території України в 1914–1915 рр.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Бойові дії на території України в 1916 — на початку 1917 р.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Практичне заняття: Перша світова війна — як виклик людському виживанню. Повсякденне життя на фронті й у тилу.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Узагальнення «Україна в роки Першої світової війни»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Тематичний контроль «Україна в роки Першої світової війни»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10776" w:type="dxa"/>
            <w:gridSpan w:val="4"/>
          </w:tcPr>
          <w:p w:rsidR="00686B93" w:rsidRPr="00923A4A" w:rsidRDefault="00A1398A" w:rsidP="003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Розділ </w:t>
            </w:r>
            <w:r w:rsidR="003B4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. </w:t>
            </w:r>
            <w:r w:rsidR="003B482F" w:rsidRPr="003B4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Українська революція, розпад Російської імперії та постання національної держави – </w:t>
            </w:r>
            <w:r w:rsidR="003B4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Української Народної Республіки</w:t>
            </w: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Розгортання Української революції у березні–травні 1917 р.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Практичне заняття: Михайло Грушевський – історичний портрет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Проголошення автономії України.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Практичне заняття: Володимир Винниченко – історичний портрет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Проголошення Української Народної Республіки.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Перша війна більшовицької Росії з УНР та проголошення незалежності УНР.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Події 1917 року в Криму.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Вигнання більшовиків та розвиток УНР взимку–навесні 1918 р.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Практичне заняття: Державне будівництво Української Центральної Ради: здобутки і прорахунки.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Узагальнення «Початок Української революції»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Тематичний контроль «Початок Української революції»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10776" w:type="dxa"/>
            <w:gridSpan w:val="4"/>
          </w:tcPr>
          <w:p w:rsidR="00686B93" w:rsidRPr="00923A4A" w:rsidRDefault="00A1398A" w:rsidP="003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Розділ </w:t>
            </w:r>
            <w:r w:rsidR="003B4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3</w:t>
            </w: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. </w:t>
            </w:r>
            <w:r w:rsidR="003B482F" w:rsidRPr="003B4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В боротьбі за українську незалежність</w:t>
            </w: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Українська Держава.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Практичне заняття: Політична та культурницька діяльність Павла Скоропадського.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Україна наприкінці 1918 — у першій половині 1919 р.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Західноукраїнські землі у 1918–1919 рр.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Україна в другій половині 1919 року.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Практичне заняття: Постать в історії – Симон Петлюра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Україна наприкінці 1919 — на початку 1920 р.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Україна навесні 1920 — у 1921 рр.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Розвиток культури у 1914–1917 рр. та за доби Української Центральної Ради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Розвиток культури України за доби Української Держави</w:t>
            </w:r>
          </w:p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П. Скоропадського та Директорії УНР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Розвиток культури України за більшовицького режиму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Узагальнення «Розгортання Української революції. Боротьба за відновлення державності»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Тематичний контроль «Розгортання Української революції. Боротьба за відновлення державності»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10776" w:type="dxa"/>
            <w:gridSpan w:val="4"/>
          </w:tcPr>
          <w:p w:rsidR="00686B93" w:rsidRPr="00923A4A" w:rsidRDefault="00A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ІІ СЕМЕСТР</w:t>
            </w:r>
          </w:p>
          <w:p w:rsidR="00686B93" w:rsidRPr="00923A4A" w:rsidRDefault="00A1398A" w:rsidP="003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Розділ </w:t>
            </w:r>
            <w:r w:rsidR="003B4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4</w:t>
            </w: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. </w:t>
            </w:r>
            <w:r w:rsidR="003B482F" w:rsidRPr="003B4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Україна в складі тоталітарної імперії – Союзу Радянських Соціалістичних Республік</w:t>
            </w: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Статус УСРР на початку 1920-х рр. Входження до складу СРСР. Адміністративно-територіальний устрій УСРР.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УСРР на початку 1920-х рр. Масовий голод 1921–1923 рр. Впровадження непу.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Політика коренізації в УСРР.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Форсована індустріалізація.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Насильницька колективізація та опір їй населення.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Голодомор 1932–1933 рр.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Практичне заняття: Голодомор мовою документів, свідчень, чисел.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Масові репресії. «Сталінська» конституція.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Національно-культурне життя радянської України.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Узагальнення «Встановлення й утвердження комуністичного тоталітарного режиму в Україні»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Тематичний контроль «Встановлення й утвердження комуністичного тоталітарного режиму в Україні»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10776" w:type="dxa"/>
            <w:gridSpan w:val="4"/>
          </w:tcPr>
          <w:p w:rsidR="00686B93" w:rsidRPr="00923A4A" w:rsidRDefault="00A1398A" w:rsidP="003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Розділ </w:t>
            </w:r>
            <w:r w:rsidR="003B4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5</w:t>
            </w: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. Західноукраїнські землі у міжвоєнний період</w:t>
            </w: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Українські землі в складі Другої Речі Посполитої.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Практичне заняття: Постать в історії – Євген Коновалець, Дмитро Донцов, Степан Бандера.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Українські землі в складі Румунії.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Українські землі в складі Чехословаччини. Карпатська Україна.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Культурне життя на західноукраїнських землях. Політичне й культурне життя української політичної еміграції.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Практичне заняття: Повсякденне життя населення в УСРР/УРСР та в українських регіонах у складі Польщі, Чехословаччини, Румунії в міжвоєнний період: спільне і відмінне.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Узагальнення «Західноукраїнські землі у міжвоєнний період»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Тематичний контроль «Західноукраїнські землі у міжвоєнний період»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10776" w:type="dxa"/>
            <w:gridSpan w:val="4"/>
          </w:tcPr>
          <w:p w:rsidR="00686B93" w:rsidRPr="00923A4A" w:rsidRDefault="00A1398A" w:rsidP="003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Розділ </w:t>
            </w:r>
            <w:r w:rsidR="003B4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6</w:t>
            </w: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. Україна в роки Другої світової війни</w:t>
            </w: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Україна в міжнародній політиці напередодні Другої світової війни.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Початок Другої світової війни.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Початок німецько-радянської війни. Поразки і відступ Червоної армії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Український національний рух у 1941–1942 рр. </w:t>
            </w:r>
            <w:r w:rsidRPr="00923A4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Україна в умовах нацистської окупації.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Рух Опору та його течії в Україні.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Практичне заняття: Постать в історії – Роман Шухевич.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Вигнання з України нацистських загарбників.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Україна на завершальному етапі війни.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Практичне заняття: Дослідження документів та матеріалів усної історії про Другу світову війну.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Узагальнення «Україна в роки Другої світової війни»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1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Узагальнення «Україна в роки Другої світової війни»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Тематичний контроль «Україна в роки Другої світової війни»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Узагальнення вивченого у 10 класі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780" w:type="dxa"/>
          </w:tcPr>
          <w:p w:rsidR="00686B93" w:rsidRPr="00923A4A" w:rsidRDefault="00686B93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735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Узагальнення вивченого у 10 класі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</w:tbl>
    <w:p w:rsidR="00686B93" w:rsidRPr="00923A4A" w:rsidRDefault="00A139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923A4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Календарне планування з всесвітньої історії. 10  клас</w:t>
      </w:r>
    </w:p>
    <w:p w:rsidR="00686B93" w:rsidRPr="00923A4A" w:rsidRDefault="00A139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923A4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(1 година на тиждень)</w:t>
      </w:r>
    </w:p>
    <w:tbl>
      <w:tblPr>
        <w:tblStyle w:val="affe"/>
        <w:tblW w:w="1077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0"/>
        <w:gridCol w:w="6975"/>
        <w:gridCol w:w="1560"/>
        <w:gridCol w:w="1701"/>
      </w:tblGrid>
      <w:tr w:rsidR="00686B93" w:rsidRPr="00923A4A">
        <w:trPr>
          <w:trHeight w:val="28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Тема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Корекція </w:t>
            </w:r>
          </w:p>
        </w:tc>
      </w:tr>
      <w:tr w:rsidR="00686B93" w:rsidRPr="00923A4A">
        <w:trPr>
          <w:trHeight w:val="280"/>
        </w:trPr>
        <w:tc>
          <w:tcPr>
            <w:tcW w:w="10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 СЕМЕСТР</w:t>
            </w:r>
          </w:p>
          <w:p w:rsidR="00686B93" w:rsidRPr="00923A4A" w:rsidRDefault="00A1398A" w:rsidP="003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Розділ </w:t>
            </w:r>
            <w:r w:rsidR="003B4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. Передумови Першої світової війни. Війна та революції</w:t>
            </w:r>
          </w:p>
        </w:tc>
      </w:tr>
      <w:tr w:rsidR="00686B93" w:rsidRPr="00923A4A">
        <w:trPr>
          <w:trHeight w:val="28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Вступ. Поняття «XX століття» у світовій історії.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Початок Першої світової війни.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Воєнні кампанії та події 1915—1916 рр.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Воєнні кампанії та події 1917—1918 рр. Практичне заняття: </w:t>
            </w:r>
            <w:r w:rsidRPr="00923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Будні війни (збірка візуальних матеріалів).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10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A1398A" w:rsidP="003B4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Розділ </w:t>
            </w:r>
            <w:r w:rsidR="003B4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. Облаштування повоєнного світу</w:t>
            </w:r>
          </w:p>
        </w:tc>
      </w:tr>
      <w:tr w:rsidR="00686B93" w:rsidRPr="00923A4A">
        <w:trPr>
          <w:trHeight w:val="28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Паризька мирна конференція 1919 р. Вашингтонська конференція 1921—1922 рр.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Узагальнення «Передумови Першої світової війни. Війна та революції»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Тематичний контроль «Передумови Першої світової війни. Війна та революції. Облаштування повоєнного світу»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10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Розділ 3. Провідні держави світу в міжвоєнний період</w:t>
            </w:r>
          </w:p>
        </w:tc>
      </w:tr>
      <w:tr w:rsidR="00686B93" w:rsidRPr="00923A4A">
        <w:trPr>
          <w:trHeight w:val="28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Сполучені Штати Америки.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Велика Британія.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Франція.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Італія.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Німеччина.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Радянський Союз.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Узагальнення «Провідні держави світу в міжвоєнний період»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Тематичний контроль «Провідні держави світу в міжвоєнний період»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10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ІІ СЕМЕСТР</w:t>
            </w:r>
          </w:p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Розділ 4. Держави Центрально-Східної Європи</w:t>
            </w:r>
          </w:p>
        </w:tc>
      </w:tr>
      <w:tr w:rsidR="00686B93" w:rsidRPr="00923A4A">
        <w:trPr>
          <w:trHeight w:val="28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Друга Річ Посполита. Чехословацька республіка.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ind w:firstLine="1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Угорщина. Румунія.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ind w:firstLine="1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Болгарія. Югославія.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ind w:firstLine="1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10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Розділ 5. Держави Азії та Латинської Америки</w:t>
            </w:r>
          </w:p>
        </w:tc>
      </w:tr>
      <w:tr w:rsidR="00686B93" w:rsidRPr="00923A4A">
        <w:trPr>
          <w:trHeight w:val="28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Японія.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ind w:firstLine="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Китай.</w:t>
            </w:r>
            <w:r w:rsidRPr="00923A4A">
              <w:rPr>
                <w:rFonts w:ascii="Times New Roman" w:eastAsia="Times New Roman" w:hAnsi="Times New Roman" w:cs="Times New Roman"/>
                <w:color w:val="2E75B5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ind w:firstLine="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Індія.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ind w:firstLine="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Практичне заняття: Азія та Латинська Америка: протиборство демократичних сил і диктаторських режимів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ind w:firstLine="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Узагальнення «Держави Центрально-Східної Європи. Держави Азії та Латинської Америки»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ind w:firstLine="1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Тематичний контроль «Держави Центрально-Східної Європи. Держави Азії та Латинської Америки»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ind w:firstLine="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10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Розділ 6. Передумови Другої світової війни</w:t>
            </w:r>
          </w:p>
        </w:tc>
      </w:tr>
      <w:tr w:rsidR="00686B93" w:rsidRPr="00923A4A">
        <w:trPr>
          <w:trHeight w:val="28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Утворення осередків Другої світової війни. Створення блоку Берлін—Рим—Токіо.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ind w:firstLine="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Політика «умиротворення» агресора та її крах.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ind w:firstLine="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10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Розділ 7. Друга світова війна</w:t>
            </w:r>
          </w:p>
        </w:tc>
      </w:tr>
      <w:tr w:rsidR="00686B93" w:rsidRPr="00923A4A">
        <w:trPr>
          <w:trHeight w:val="28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Початок Другої світової війни. Воєнні дії в середині 1941 — 1942 рр.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ind w:firstLine="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Воєнні дії в другій половині 1942 — 1943 рр.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ind w:firstLine="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Окупаційний режим у поневолених країнах. Рух Опору.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Воєнні дії в 1944 р. Завершення та підсумки Другої світової війни.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10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Розділ 8. </w:t>
            </w:r>
            <w:r w:rsidR="003B482F" w:rsidRPr="003B4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Повсякденне життя та культура в першій половині ХХ ст.</w:t>
            </w:r>
          </w:p>
        </w:tc>
      </w:tr>
      <w:tr w:rsidR="00686B93" w:rsidRPr="00923A4A">
        <w:trPr>
          <w:trHeight w:val="28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Освіта та наука. Література й мистецтво.</w:t>
            </w:r>
            <w:r w:rsidRPr="00923A4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Практичне заняття: Друга світова в об’єктиві кінокамери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Тематичний контроль «Друга світова війна. </w:t>
            </w:r>
            <w:r w:rsidR="003B482F" w:rsidRPr="003B48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Повсякденне життя та культура в першій половині ХХ ст.</w:t>
            </w:r>
            <w:r w:rsidRPr="00923A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»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</w:tbl>
    <w:p w:rsidR="00686B93" w:rsidRPr="00923A4A" w:rsidRDefault="00A139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923A4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Календарне планування з історії України. 11  клас</w:t>
      </w:r>
    </w:p>
    <w:p w:rsidR="00686B93" w:rsidRPr="00923A4A" w:rsidRDefault="00A139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923A4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(3 години)</w:t>
      </w:r>
    </w:p>
    <w:tbl>
      <w:tblPr>
        <w:tblStyle w:val="afff"/>
        <w:tblW w:w="1077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5"/>
        <w:gridCol w:w="6840"/>
        <w:gridCol w:w="1560"/>
        <w:gridCol w:w="1701"/>
      </w:tblGrid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A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Тема</w:t>
            </w:r>
          </w:p>
        </w:tc>
        <w:tc>
          <w:tcPr>
            <w:tcW w:w="1560" w:type="dxa"/>
          </w:tcPr>
          <w:p w:rsidR="00686B93" w:rsidRPr="00923A4A" w:rsidRDefault="00A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Дата </w:t>
            </w:r>
          </w:p>
        </w:tc>
        <w:tc>
          <w:tcPr>
            <w:tcW w:w="1701" w:type="dxa"/>
          </w:tcPr>
          <w:p w:rsidR="00686B93" w:rsidRPr="00923A4A" w:rsidRDefault="00A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Корекція </w:t>
            </w:r>
          </w:p>
        </w:tc>
      </w:tr>
      <w:tr w:rsidR="00686B93" w:rsidRPr="00923A4A">
        <w:trPr>
          <w:trHeight w:val="280"/>
        </w:trPr>
        <w:tc>
          <w:tcPr>
            <w:tcW w:w="10776" w:type="dxa"/>
            <w:gridSpan w:val="4"/>
          </w:tcPr>
          <w:p w:rsidR="00686B93" w:rsidRPr="00923A4A" w:rsidRDefault="00A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 СЕМЕСТР</w:t>
            </w:r>
          </w:p>
          <w:p w:rsidR="00063219" w:rsidRDefault="000632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Повторення.</w:t>
            </w:r>
            <w:r w:rsidR="003B4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Вступ </w:t>
            </w:r>
          </w:p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Розділ 1. </w:t>
            </w:r>
            <w:r w:rsidR="00063219" w:rsidRPr="000632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Україна в повоєнний період</w:t>
            </w: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  <w:tcBorders>
              <w:right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Повторення. Уроки Другої світової війни. Післявоєнна карта світу.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  <w:tcBorders>
              <w:right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Повторення. Друга світова війна в історичній пам'яті.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  <w:tcBorders>
              <w:right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Періодизація історії України другої половини ХХ – початку ХХІ ст.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  <w:tcBorders>
              <w:right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Вихід УРСР на міжнародну арену.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  <w:tcBorders>
              <w:right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Депортації українців. Національно-визвольний рух.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Завершення радянізації західних областей УРСР.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Економічне та суспільно-політичне життя.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Культура повоєнних років.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Практичне заняття: Повсякденне життя.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Практичне заняття: Вирвані з коренем. Депортації українців у 1944–1951 рр.: причини, етапи, наслідки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Узагальнення «Україна в перші повоєнні роки».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Тематичний контроль «Україна в перші повоєнні роки».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10776" w:type="dxa"/>
            <w:gridSpan w:val="4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Розділ 2. Україна в умовах десталінізації</w:t>
            </w: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Суспільно-політичне становище республіки.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Стан промисловості та сільського господарства. Соціальна політика за доби «відлиги».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Практичне заняття: Входження Кримської області до складу УРСР: міфи та реальність (дослідження документів).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Народження опозиційного руху.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Практичне заняття: Феномен українського шістдесятництва.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Наука, освіта, література та мистецтво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Практичне заняття: Історичний портрет діяча культури.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Узагальнення «Україна в умовах десталінізації».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Тематичний контроль «Україна в умовах десталінізації».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10776" w:type="dxa"/>
            <w:gridSpan w:val="4"/>
          </w:tcPr>
          <w:p w:rsidR="00257600" w:rsidRPr="00257600" w:rsidRDefault="00A1398A" w:rsidP="002576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Розділ 3. </w:t>
            </w:r>
            <w:r w:rsidR="00257600" w:rsidRPr="002576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Україна в період системної кризи Союзу Радянських Соціалістичних</w:t>
            </w:r>
          </w:p>
          <w:p w:rsidR="00686B93" w:rsidRPr="00923A4A" w:rsidRDefault="00257600" w:rsidP="002576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576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Республік</w:t>
            </w: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Суспільно-політичне життя. Міжнародне становище.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Опозиційний рух.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Практичне заняття: Українські дисиденти – виклик системі.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Наростання економічної кризи.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Практична заняття: Повсякденне життя в місті та на селі (на прикладі кількох українських населених пунктів 1970–1980-х рр.).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Освіта, наука.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Література та мистецтво.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Узагальнення «Україна в період загострення кризи радянської системи»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Тематичний контроль «Україна в період загострення кризи радянської системи».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Узагальнення вивченого у І семестрі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Узагальнення вивченого у І семестрі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10776" w:type="dxa"/>
            <w:gridSpan w:val="4"/>
          </w:tcPr>
          <w:p w:rsidR="00686B93" w:rsidRPr="00923A4A" w:rsidRDefault="00A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ІІ СЕМЕСТР</w:t>
            </w:r>
          </w:p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Розділ 4. </w:t>
            </w:r>
            <w:r w:rsidR="00257600" w:rsidRPr="002576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Відновлення державної незалежності України, її роль у розпаді Союзу Радянських Соціалістичних Республік</w:t>
            </w: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Початок «перебудови».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Практична робота: Непоправні наслідки Чорнобильської трагедії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Соціально-економічне становище.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Практична робота: Злочини комуністичного режиму. Уроки для України сьогодні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Зростання суспільно-політичної активності громадян.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Суверенізація УРСР.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Утвердження незалежності України.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Утвердження незалежності України.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Узагальнення «Утвердження незалежності України»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Тематичний контроль «Відновлення незалежності України»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10776" w:type="dxa"/>
            <w:gridSpan w:val="4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Розділ 5. </w:t>
            </w:r>
            <w:r w:rsidR="00257600" w:rsidRPr="002576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Становлення, розвиток України як незалежної держави</w:t>
            </w: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Державотворчі процеси.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Практичне заняття: Державне будівництво в незалежній Україні: особливості, здобутки, проблеми.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Стан економіки.</w:t>
            </w:r>
            <w:r w:rsidRPr="00923A4A">
              <w:rPr>
                <w:rFonts w:ascii="Times New Roman" w:eastAsia="Times New Roman" w:hAnsi="Times New Roman" w:cs="Times New Roman"/>
                <w:color w:val="2E75B5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Міжнародні відносини України.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Практичне заняття: Інтеграція України в європейський та світовий економічний простір: виклики і відповіді.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Помаранчева революція.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Суспільно-політичне життя України у 2005–2013 рр.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Узагальнення «Становлення України як незалежної держави»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Тематичний контроль «Становлення України як незалежної держави»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257600" w:rsidRPr="00923A4A" w:rsidTr="00EB5027">
        <w:trPr>
          <w:trHeight w:val="280"/>
        </w:trPr>
        <w:tc>
          <w:tcPr>
            <w:tcW w:w="10776" w:type="dxa"/>
            <w:gridSpan w:val="4"/>
          </w:tcPr>
          <w:p w:rsidR="00257600" w:rsidRPr="00923A4A" w:rsidRDefault="00257600" w:rsidP="002576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Розділ 6. </w:t>
            </w:r>
            <w:r w:rsidRPr="002576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Європейський вибір Укра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їни. Російсько-українська війна</w:t>
            </w: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Революція Гідності 2013–2014 рр. 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Збройна агресія Російської Федерації проти України. 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Суспільно-політичне і соціально-економічне становище</w:t>
            </w:r>
          </w:p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України в умовах «гібридної війни». Релігійне життя. 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Культура, освіта, наука. 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Практичне заняття: Скласти історичний портрет діяча культури. 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257600" w:rsidRPr="00923A4A">
        <w:trPr>
          <w:trHeight w:val="280"/>
        </w:trPr>
        <w:tc>
          <w:tcPr>
            <w:tcW w:w="675" w:type="dxa"/>
          </w:tcPr>
          <w:p w:rsidR="00257600" w:rsidRPr="00923A4A" w:rsidRDefault="0025760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257600" w:rsidRPr="00923A4A" w:rsidRDefault="00257600" w:rsidP="00257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25760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Широко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масштабне вторгнення російських </w:t>
            </w:r>
            <w:r w:rsidRPr="0025760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військ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на терени України: перебіг, </w:t>
            </w:r>
            <w:r w:rsidRPr="0025760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результати.</w:t>
            </w:r>
          </w:p>
        </w:tc>
        <w:tc>
          <w:tcPr>
            <w:tcW w:w="1560" w:type="dxa"/>
          </w:tcPr>
          <w:p w:rsidR="00257600" w:rsidRPr="00923A4A" w:rsidRDefault="0025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57600" w:rsidRPr="00923A4A" w:rsidRDefault="0025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257600" w:rsidP="00257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25760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Повсякдення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в умовах війни: індивідуальний </w:t>
            </w:r>
            <w:r w:rsidRPr="0025760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досвід, стратегії виживання та протистояння.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Узагальнення «Творення нової України» 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Тематичний контроль «Творення нової України»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10776" w:type="dxa"/>
            <w:gridSpan w:val="4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Розділ 7. Новітня історія України</w:t>
            </w: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Перша світова війна та український національний рух. 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Воєнні дії на території України в 1914–1915 рр. 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Бойові дії на території України в 1916 — на початку 1917 р. 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Українська революція 1917-1921 рр. УЦР 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Універсали УЦР 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Українська держава. П. Скоропадський 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УНР. Директорія 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Встановлення й утвердження комуністичного тоталітарного режиму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Голодомор.  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«Великий терор». 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Початок Другої світової війни. 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Початок німецько-радянської війни. Поразки і відступ Червоної армії. 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Український національний рух у 1941–1942 рр. 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Україна в умовах нацистської окупації. 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Рух Опору та його течії в Україні.  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Вигнання з України нацистських загарбників.  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Україна на завершальному етапі війни. 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Україна в умовах десталінізації. 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Україна в період загострення кризи радянської системи.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Відновлення незалежності України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Тематичний контроль «Новітня історія України» </w:t>
            </w: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Узагальнення вивченого у 11 класі 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Узагальнення вивченого у 11 класі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675" w:type="dxa"/>
          </w:tcPr>
          <w:p w:rsidR="00686B93" w:rsidRPr="00923A4A" w:rsidRDefault="00686B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0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Особливості ЗНО з історії України. 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</w:tbl>
    <w:p w:rsidR="00686B93" w:rsidRPr="00923A4A" w:rsidRDefault="00A139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923A4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Календарне планування з всесвітньої історії. 11  клас</w:t>
      </w:r>
    </w:p>
    <w:p w:rsidR="00686B93" w:rsidRPr="00923A4A" w:rsidRDefault="00A139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923A4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(1 година на тиждень)</w:t>
      </w:r>
    </w:p>
    <w:tbl>
      <w:tblPr>
        <w:tblStyle w:val="afff0"/>
        <w:tblW w:w="1077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8"/>
        <w:gridCol w:w="6944"/>
        <w:gridCol w:w="1560"/>
        <w:gridCol w:w="1701"/>
      </w:tblGrid>
      <w:tr w:rsidR="00686B93" w:rsidRPr="00923A4A">
        <w:trPr>
          <w:trHeight w:val="280"/>
        </w:trPr>
        <w:tc>
          <w:tcPr>
            <w:tcW w:w="568" w:type="dxa"/>
          </w:tcPr>
          <w:p w:rsidR="00686B93" w:rsidRPr="00923A4A" w:rsidRDefault="00A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Тема</w:t>
            </w:r>
          </w:p>
        </w:tc>
        <w:tc>
          <w:tcPr>
            <w:tcW w:w="1560" w:type="dxa"/>
          </w:tcPr>
          <w:p w:rsidR="00686B93" w:rsidRPr="00923A4A" w:rsidRDefault="00A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Дата </w:t>
            </w:r>
          </w:p>
        </w:tc>
        <w:tc>
          <w:tcPr>
            <w:tcW w:w="1701" w:type="dxa"/>
          </w:tcPr>
          <w:p w:rsidR="00686B93" w:rsidRPr="00923A4A" w:rsidRDefault="00A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Корекція </w:t>
            </w:r>
          </w:p>
        </w:tc>
      </w:tr>
      <w:tr w:rsidR="00686B93" w:rsidRPr="00923A4A">
        <w:trPr>
          <w:trHeight w:val="280"/>
        </w:trPr>
        <w:tc>
          <w:tcPr>
            <w:tcW w:w="10773" w:type="dxa"/>
            <w:gridSpan w:val="4"/>
          </w:tcPr>
          <w:p w:rsidR="00686B93" w:rsidRPr="00923A4A" w:rsidRDefault="00A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 СЕМЕСТР</w:t>
            </w:r>
          </w:p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Розділ 1. Облаштування повоєнного світу</w:t>
            </w:r>
          </w:p>
        </w:tc>
      </w:tr>
      <w:tr w:rsidR="00686B93" w:rsidRPr="00923A4A">
        <w:trPr>
          <w:trHeight w:val="280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  <w:tcBorders>
              <w:right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Вступ.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  <w:tcBorders>
              <w:right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Створення нової системи міжнародних відносин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  <w:tcBorders>
              <w:right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Формування біполярного світу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10773" w:type="dxa"/>
            <w:gridSpan w:val="4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Розділ 2. Держави Північної Америки та Західної Європи: формування  постіндустріального суспільства</w:t>
            </w:r>
          </w:p>
        </w:tc>
      </w:tr>
      <w:tr w:rsidR="00686B93" w:rsidRPr="00923A4A">
        <w:trPr>
          <w:trHeight w:val="280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  <w:tcBorders>
              <w:right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Тенденції економічного і соціального розвитку держав Північної Америки та Західної Європи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  <w:tcBorders>
              <w:right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Тенденції політичного розвитку держав Північної Америки та Західної Європи</w:t>
            </w:r>
          </w:p>
        </w:tc>
        <w:tc>
          <w:tcPr>
            <w:tcW w:w="1560" w:type="dxa"/>
            <w:tcBorders>
              <w:lef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США та Канада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Велика Британія та Франція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ФРН та Італія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Узагальнення знань «Держави Північної Америки та Західної Європи: формування постіндустріального суспільства»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Тематичний контроль «Держави Північної Америки та Західної Європи: формування  постіндустріального суспільства»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10773" w:type="dxa"/>
            <w:gridSpan w:val="4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Розділ 3. Держави Центрально-Східної Європи: трансформаційні процеси</w:t>
            </w:r>
          </w:p>
        </w:tc>
      </w:tr>
      <w:tr w:rsidR="00686B93" w:rsidRPr="00923A4A">
        <w:trPr>
          <w:trHeight w:val="280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Особливості розвитку країн Центрально-Східної Європи</w:t>
            </w:r>
          </w:p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 другій половині 1940 — першій половині 1950-х </w:t>
            </w:r>
            <w:proofErr w:type="spellStart"/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рр</w:t>
            </w:r>
            <w:proofErr w:type="spellEnd"/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Країни Центрально-Східної Європи в другій половині 1950 — 1960-х рр.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Країни Центрально-Східної Європи в 1970—1980-х рр.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Країни Центрально-Східної Європи в 1990-х рр. — на початку XXI ст.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Тематичний контроль «Держави Центрально-Східної Європи: трансформаційні процеси»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10773" w:type="dxa"/>
            <w:gridSpan w:val="4"/>
          </w:tcPr>
          <w:p w:rsidR="00686B93" w:rsidRPr="00923A4A" w:rsidRDefault="00A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ІІ СЕМЕСТР</w:t>
            </w:r>
          </w:p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Розділ 4. Держави Азії, Африки та Латинської Америки: вибір шляхів розвитку</w:t>
            </w:r>
          </w:p>
        </w:tc>
      </w:tr>
      <w:tr w:rsidR="00686B93" w:rsidRPr="00923A4A">
        <w:trPr>
          <w:trHeight w:val="280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Японія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Китай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Індія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Близькосхідний конфлікт і спроби його врегулювання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Країни Африки 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Країни Латинської Америки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Практичне заняття. Моделі інноваційного розвитку нових азіатських незалежних держав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Узагальнення «Держави Азії, Африки та Латинської Америки: вибір шляхів розвитку»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685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Тематичний контроль «Держави Азії, Африки та Латинської Америки: вибір шляхів розвитку»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10773" w:type="dxa"/>
            <w:gridSpan w:val="4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Розділ 5. Міжнародні відносини</w:t>
            </w:r>
          </w:p>
        </w:tc>
      </w:tr>
      <w:tr w:rsidR="00686B93" w:rsidRPr="00923A4A">
        <w:trPr>
          <w:trHeight w:val="280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Міжнародні відносини в 1950—1980-ті рр.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Завершення «холодної війни». Міжнародні відносини наприкінці XX — на початку XXI ст.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Практичне заняття. Війни у В’єтнамі та Афганістані</w:t>
            </w:r>
          </w:p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та їх вплив на міжнародні відносини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Практичне заняття. Агресія Росії проти України та її вплив на міжнародні відносини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10773" w:type="dxa"/>
            <w:gridSpan w:val="4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Розділ 5. Повсякденне життя і культура</w:t>
            </w:r>
          </w:p>
        </w:tc>
      </w:tr>
      <w:tr w:rsidR="00686B93" w:rsidRPr="00923A4A">
        <w:trPr>
          <w:trHeight w:val="280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Постіндустріальне (інформаційне) суспільство. Розвиток науки і техніки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Основні тенденції розвитку літератури і мистецтва у другій половині XX — на початку XXI ст. Практичне заняття. Модерне (індустріальне) та постмодерне (постіндустріальне, інформаційне) суспільства: тяглість та зміни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Тематичний контроль «Міжнародні відносини. Повсякденне життя і культура»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0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Узагальнення вивченого у 11 класі 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</w:tbl>
    <w:p w:rsidR="00686B93" w:rsidRPr="00923A4A" w:rsidRDefault="00A139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923A4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«Видатні постаті України кінця ХVІІІ- початку ХХ ст.» 9 клас. </w:t>
      </w:r>
    </w:p>
    <w:p w:rsidR="00686B93" w:rsidRPr="00923A4A" w:rsidRDefault="00A139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923A4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(1 години на тиждень)</w:t>
      </w:r>
    </w:p>
    <w:tbl>
      <w:tblPr>
        <w:tblStyle w:val="afff1"/>
        <w:tblW w:w="1077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8"/>
        <w:gridCol w:w="6944"/>
        <w:gridCol w:w="1560"/>
        <w:gridCol w:w="1701"/>
      </w:tblGrid>
      <w:tr w:rsidR="00686B93" w:rsidRPr="00923A4A">
        <w:trPr>
          <w:trHeight w:val="281"/>
        </w:trPr>
        <w:tc>
          <w:tcPr>
            <w:tcW w:w="568" w:type="dxa"/>
          </w:tcPr>
          <w:p w:rsidR="00686B93" w:rsidRPr="00923A4A" w:rsidRDefault="00A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№</w:t>
            </w: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Тема</w:t>
            </w:r>
          </w:p>
        </w:tc>
        <w:tc>
          <w:tcPr>
            <w:tcW w:w="1560" w:type="dxa"/>
          </w:tcPr>
          <w:p w:rsidR="00686B93" w:rsidRPr="00923A4A" w:rsidRDefault="00A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9-А</w:t>
            </w:r>
          </w:p>
        </w:tc>
        <w:tc>
          <w:tcPr>
            <w:tcW w:w="1701" w:type="dxa"/>
          </w:tcPr>
          <w:p w:rsidR="00686B93" w:rsidRPr="00923A4A" w:rsidRDefault="00A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9-Б</w:t>
            </w:r>
          </w:p>
        </w:tc>
      </w:tr>
      <w:tr w:rsidR="00686B93" w:rsidRPr="00923A4A">
        <w:trPr>
          <w:trHeight w:val="281"/>
        </w:trPr>
        <w:tc>
          <w:tcPr>
            <w:tcW w:w="10773" w:type="dxa"/>
            <w:gridSpan w:val="4"/>
          </w:tcPr>
          <w:p w:rsidR="00686B93" w:rsidRPr="00923A4A" w:rsidRDefault="00A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 СЕМЕСТР</w:t>
            </w:r>
          </w:p>
        </w:tc>
      </w:tr>
      <w:tr w:rsidR="00686B93" w:rsidRPr="00923A4A">
        <w:trPr>
          <w:trHeight w:val="281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Вступ. Соціально-економічне та політичне становище українських земель у складі іноземних держав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1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Ватажки Коліївщини – Максим Залізняк, Іван Гонта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1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Філософ якого так і не впіймав світ. Григорій Сковорода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1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Василь Капніст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 w:rsidTr="00923A4A">
        <w:trPr>
          <w:trHeight w:val="281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Перший класик нової української літератури Іван Котляревський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 w:rsidTr="00923A4A">
        <w:trPr>
          <w:trHeight w:val="281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Штрихи до портретів видатних українських композиторів: Дмитра Бортнянського, Артемія Веделя, Максима Березовського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 w:rsidTr="00923A4A">
        <w:trPr>
          <w:trHeight w:val="281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Штрихи до портретів істориків. Дмитро </w:t>
            </w:r>
            <w:proofErr w:type="spellStart"/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Бантиш</w:t>
            </w:r>
            <w:proofErr w:type="spellEnd"/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-Каменський, Микола Маркевич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86B93" w:rsidRPr="00923A4A" w:rsidRDefault="00686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1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«Патріарх української науки» Михайло Максимович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1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Урок-галерея історичних портретів (І. </w:t>
            </w:r>
            <w:proofErr w:type="spellStart"/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Полетика</w:t>
            </w:r>
            <w:proofErr w:type="spellEnd"/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 В. Григорович-Барський, Д. Левицький, В. Боровиковський, С. Ковнір)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1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Український Робін </w:t>
            </w:r>
            <w:proofErr w:type="spellStart"/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Гуд</w:t>
            </w:r>
            <w:proofErr w:type="spellEnd"/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– Устим Кармелюк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1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«Руська трійця». Іван Вагилевич, Маркіян Шашкевич, Яків Головацький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1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Народний трибун – Іван </w:t>
            </w:r>
            <w:proofErr w:type="spellStart"/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Капущак</w:t>
            </w:r>
            <w:proofErr w:type="spellEnd"/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1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Продовжувач опришківської справи Лук’ян Кобилиця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1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Ідеолог та символ українського націоналізму Тарас Шевченко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1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Ідеолог та символ українського націоналізму Тарас Шевченко. Микола Костомаров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1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Узагальнення вивченого у І семестрі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77"/>
        </w:trPr>
        <w:tc>
          <w:tcPr>
            <w:tcW w:w="10773" w:type="dxa"/>
            <w:gridSpan w:val="4"/>
          </w:tcPr>
          <w:p w:rsidR="00686B93" w:rsidRPr="00923A4A" w:rsidRDefault="00A1398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ІІ СЕМЕСТР</w:t>
            </w:r>
          </w:p>
        </w:tc>
      </w:tr>
      <w:tr w:rsidR="00686B93" w:rsidRPr="00923A4A">
        <w:trPr>
          <w:trHeight w:val="292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Основоположник українського консерватизму Пантелеймон Куліш</w:t>
            </w:r>
          </w:p>
        </w:tc>
        <w:tc>
          <w:tcPr>
            <w:tcW w:w="1560" w:type="dxa"/>
            <w:tcBorders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74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  <w:tcBorders>
              <w:top w:val="single" w:sz="4" w:space="0" w:color="000000"/>
            </w:tcBorders>
          </w:tcPr>
          <w:p w:rsidR="00686B93" w:rsidRPr="00923A4A" w:rsidRDefault="00A13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Урок-галерея історичних портретів (О. Павловський, І. Орлай, В. Лукашевич, М. Остроградський, Г. Квітка-</w:t>
            </w:r>
            <w:proofErr w:type="spellStart"/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Основ’яненко</w:t>
            </w:r>
            <w:proofErr w:type="spellEnd"/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560" w:type="dxa"/>
            <w:tcBorders>
              <w:top w:val="single" w:sz="4" w:space="0" w:color="000000"/>
              <w:righ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75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Засновник української історичної школи – Володимир Антонович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75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Великий вчитель знаменитого учня. Михайло Драгоманов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75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«...Дух, що тіло рве до бою...». Іван Франко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75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Історіософський, соціологічний та </w:t>
            </w:r>
            <w:proofErr w:type="spellStart"/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релігієзнавчий</w:t>
            </w:r>
            <w:proofErr w:type="spellEnd"/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спадок Івана Франка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75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Михайло Грушевський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75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Перший український фізик світового рівня Іван Пулюй. 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75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Нобелівський лауреат Ілля </w:t>
            </w:r>
            <w:proofErr w:type="spellStart"/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Мечніков</w:t>
            </w:r>
            <w:proofErr w:type="spellEnd"/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75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Гетьман української музики Микола Лисенко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75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Урок захисту творчих робіт (О. Духнович, Є. Гребінка, П. Гулак-Артемовський, М. Гоголь, Б. Познанський, О. Вересай)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75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Леся Українка. Василь Стефаник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75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Дочки слави світової. Марія Заньковецька та Софія Крушельницька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75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Втілювач </w:t>
            </w:r>
            <w:proofErr w:type="spellStart"/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одвічної</w:t>
            </w:r>
            <w:proofErr w:type="spellEnd"/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мрії людини. Штрихи до портрета Ігоря Сікорського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525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Чемпіон світу – борець Іван Піддубний. Видатні постаті історії рідного краю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75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М. Кибальчич, Б. Грінченко, А. Добрянський, Ю. Бачинський. М. </w:t>
            </w:r>
            <w:proofErr w:type="spellStart"/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Бекетов</w:t>
            </w:r>
            <w:proofErr w:type="spellEnd"/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, І. Тимченко, І. Сєченов, Д. Багалій, О. Єфименко. </w:t>
            </w:r>
          </w:p>
          <w:p w:rsidR="00686B93" w:rsidRPr="00923A4A" w:rsidRDefault="00686B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33"/>
        </w:trPr>
        <w:tc>
          <w:tcPr>
            <w:tcW w:w="568" w:type="dxa"/>
          </w:tcPr>
          <w:p w:rsidR="00686B93" w:rsidRPr="00923A4A" w:rsidRDefault="00686B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44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М. Коцюбинський, родина Тобілевичів, Б. Ханенко,  В. Городецький, О. Мурашко.  Підсумковий урок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</w:tbl>
    <w:p w:rsidR="00686B93" w:rsidRPr="00923A4A" w:rsidRDefault="00686B9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686B93" w:rsidRPr="00923A4A" w:rsidRDefault="00A139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923A4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«Досліджуємо історію України» 10 клас </w:t>
      </w:r>
    </w:p>
    <w:p w:rsidR="00686B93" w:rsidRPr="00923A4A" w:rsidRDefault="00A139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923A4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(1 години на тиждень)</w:t>
      </w:r>
    </w:p>
    <w:tbl>
      <w:tblPr>
        <w:tblStyle w:val="afff2"/>
        <w:tblW w:w="1077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4"/>
        <w:gridCol w:w="6978"/>
        <w:gridCol w:w="1560"/>
        <w:gridCol w:w="1701"/>
      </w:tblGrid>
      <w:tr w:rsidR="00686B93" w:rsidRPr="00923A4A">
        <w:trPr>
          <w:trHeight w:val="281"/>
        </w:trPr>
        <w:tc>
          <w:tcPr>
            <w:tcW w:w="534" w:type="dxa"/>
          </w:tcPr>
          <w:p w:rsidR="00686B93" w:rsidRPr="00923A4A" w:rsidRDefault="00A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№</w:t>
            </w:r>
          </w:p>
        </w:tc>
        <w:tc>
          <w:tcPr>
            <w:tcW w:w="6978" w:type="dxa"/>
          </w:tcPr>
          <w:p w:rsidR="00686B93" w:rsidRPr="00923A4A" w:rsidRDefault="00A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Тема</w:t>
            </w:r>
          </w:p>
        </w:tc>
        <w:tc>
          <w:tcPr>
            <w:tcW w:w="1560" w:type="dxa"/>
          </w:tcPr>
          <w:p w:rsidR="00686B93" w:rsidRPr="00923A4A" w:rsidRDefault="00A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Дата </w:t>
            </w:r>
          </w:p>
        </w:tc>
        <w:tc>
          <w:tcPr>
            <w:tcW w:w="1701" w:type="dxa"/>
          </w:tcPr>
          <w:p w:rsidR="00686B93" w:rsidRPr="00923A4A" w:rsidRDefault="00A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Корекція</w:t>
            </w:r>
          </w:p>
        </w:tc>
      </w:tr>
      <w:tr w:rsidR="00686B93" w:rsidRPr="00923A4A">
        <w:trPr>
          <w:trHeight w:val="281"/>
        </w:trPr>
        <w:tc>
          <w:tcPr>
            <w:tcW w:w="10773" w:type="dxa"/>
            <w:gridSpan w:val="4"/>
          </w:tcPr>
          <w:p w:rsidR="00686B93" w:rsidRPr="00923A4A" w:rsidRDefault="00A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 СЕМЕСТР</w:t>
            </w:r>
          </w:p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Вступ</w:t>
            </w:r>
          </w:p>
        </w:tc>
      </w:tr>
      <w:tr w:rsidR="00686B93" w:rsidRPr="00923A4A">
        <w:trPr>
          <w:trHeight w:val="281"/>
        </w:trPr>
        <w:tc>
          <w:tcPr>
            <w:tcW w:w="534" w:type="dxa"/>
          </w:tcPr>
          <w:p w:rsidR="00686B93" w:rsidRPr="00923A4A" w:rsidRDefault="00686B9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8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Завдання і структура курсу «Досліджуємо історію України».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1"/>
        </w:trPr>
        <w:tc>
          <w:tcPr>
            <w:tcW w:w="10773" w:type="dxa"/>
            <w:gridSpan w:val="4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Тема 1. Україна на початку XX ст. Вплив процесів модернізації на українське суспільство</w:t>
            </w:r>
          </w:p>
        </w:tc>
      </w:tr>
      <w:tr w:rsidR="00686B93" w:rsidRPr="00923A4A">
        <w:trPr>
          <w:trHeight w:val="281"/>
        </w:trPr>
        <w:tc>
          <w:tcPr>
            <w:tcW w:w="534" w:type="dxa"/>
          </w:tcPr>
          <w:p w:rsidR="00686B93" w:rsidRPr="00923A4A" w:rsidRDefault="00686B9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8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Вплив процесів модернізації на соціально-економічні процеси в Україні.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1"/>
        </w:trPr>
        <w:tc>
          <w:tcPr>
            <w:tcW w:w="534" w:type="dxa"/>
          </w:tcPr>
          <w:p w:rsidR="00686B93" w:rsidRPr="00923A4A" w:rsidRDefault="00686B9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8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Демографічні процеси. Нове і традиційне.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1"/>
        </w:trPr>
        <w:tc>
          <w:tcPr>
            <w:tcW w:w="534" w:type="dxa"/>
          </w:tcPr>
          <w:p w:rsidR="00686B93" w:rsidRPr="00923A4A" w:rsidRDefault="00686B9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8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Особливості формування політичної еліти в Україні.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1"/>
        </w:trPr>
        <w:tc>
          <w:tcPr>
            <w:tcW w:w="534" w:type="dxa"/>
          </w:tcPr>
          <w:p w:rsidR="00686B93" w:rsidRPr="00923A4A" w:rsidRDefault="00686B9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8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Україна в австрійському та російському парламентаризмі.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1"/>
        </w:trPr>
        <w:tc>
          <w:tcPr>
            <w:tcW w:w="534" w:type="dxa"/>
          </w:tcPr>
          <w:p w:rsidR="00686B93" w:rsidRPr="00923A4A" w:rsidRDefault="00686B9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8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Українські підприємці й меценати.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1"/>
        </w:trPr>
        <w:tc>
          <w:tcPr>
            <w:tcW w:w="534" w:type="dxa"/>
          </w:tcPr>
          <w:p w:rsidR="00686B93" w:rsidRPr="00923A4A" w:rsidRDefault="00686B9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8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Вплив освіти, преси, темпів книгодрукування на особливості світосприйняття, людей в Україні на початку XX ст.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1"/>
        </w:trPr>
        <w:tc>
          <w:tcPr>
            <w:tcW w:w="10773" w:type="dxa"/>
            <w:gridSpan w:val="4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Тема 2. Україна в роки Першої світової війни. Зміни в житті українського суспільства в умовах Першої світової війни</w:t>
            </w:r>
          </w:p>
        </w:tc>
      </w:tr>
      <w:tr w:rsidR="00686B93" w:rsidRPr="00923A4A">
        <w:trPr>
          <w:trHeight w:val="281"/>
        </w:trPr>
        <w:tc>
          <w:tcPr>
            <w:tcW w:w="534" w:type="dxa"/>
          </w:tcPr>
          <w:p w:rsidR="00686B93" w:rsidRPr="00923A4A" w:rsidRDefault="00686B9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8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Мілітаризація суспільства.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1"/>
        </w:trPr>
        <w:tc>
          <w:tcPr>
            <w:tcW w:w="534" w:type="dxa"/>
          </w:tcPr>
          <w:p w:rsidR="00686B93" w:rsidRPr="00923A4A" w:rsidRDefault="00686B9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8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УСС на фронті і в тилу. Діяльність провідних українських діячів у роки І Світової війни.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1"/>
        </w:trPr>
        <w:tc>
          <w:tcPr>
            <w:tcW w:w="534" w:type="dxa"/>
          </w:tcPr>
          <w:p w:rsidR="00686B93" w:rsidRPr="00923A4A" w:rsidRDefault="00686B9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8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Доля мирного населення під час війни.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1"/>
        </w:trPr>
        <w:tc>
          <w:tcPr>
            <w:tcW w:w="10773" w:type="dxa"/>
            <w:gridSpan w:val="4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Тема 3. Українська революція та громадянська війна</w:t>
            </w:r>
          </w:p>
        </w:tc>
      </w:tr>
      <w:tr w:rsidR="00686B93" w:rsidRPr="00923A4A">
        <w:trPr>
          <w:trHeight w:val="281"/>
        </w:trPr>
        <w:tc>
          <w:tcPr>
            <w:tcW w:w="534" w:type="dxa"/>
          </w:tcPr>
          <w:p w:rsidR="00686B93" w:rsidRPr="00923A4A" w:rsidRDefault="00686B9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8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Внутрішня і зовнішня політика Центральної Ради, Української держави, Директорії, ЗУНР, радянських урядів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1"/>
        </w:trPr>
        <w:tc>
          <w:tcPr>
            <w:tcW w:w="534" w:type="dxa"/>
          </w:tcPr>
          <w:p w:rsidR="00686B93" w:rsidRPr="00923A4A" w:rsidRDefault="00686B9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8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Вплив революції та громадянської війни на повсякденне життя.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1"/>
        </w:trPr>
        <w:tc>
          <w:tcPr>
            <w:tcW w:w="534" w:type="dxa"/>
          </w:tcPr>
          <w:p w:rsidR="00686B93" w:rsidRPr="00923A4A" w:rsidRDefault="00686B9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8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Знищення традиційного способу життя в умовах революції та громадянської війни. Молодь в революції.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1"/>
        </w:trPr>
        <w:tc>
          <w:tcPr>
            <w:tcW w:w="534" w:type="dxa"/>
          </w:tcPr>
          <w:p w:rsidR="00686B93" w:rsidRPr="00923A4A" w:rsidRDefault="00686B9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8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Революція у літературі, мистецтві, святах, системі нагород і топоніміці України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1"/>
        </w:trPr>
        <w:tc>
          <w:tcPr>
            <w:tcW w:w="534" w:type="dxa"/>
          </w:tcPr>
          <w:p w:rsidR="00686B93" w:rsidRPr="00923A4A" w:rsidRDefault="00686B9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8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Ставлення до державотворчих процесів в Україні різних верств населення.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1"/>
        </w:trPr>
        <w:tc>
          <w:tcPr>
            <w:tcW w:w="534" w:type="dxa"/>
          </w:tcPr>
          <w:p w:rsidR="00686B93" w:rsidRPr="00923A4A" w:rsidRDefault="00686B9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8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Узагальнення вивченого у І семестрі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1"/>
        </w:trPr>
        <w:tc>
          <w:tcPr>
            <w:tcW w:w="10773" w:type="dxa"/>
            <w:gridSpan w:val="4"/>
          </w:tcPr>
          <w:p w:rsidR="00686B93" w:rsidRPr="00923A4A" w:rsidRDefault="00A1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ІІ семестр</w:t>
            </w:r>
          </w:p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Тема 4. Наш край на початку XX ст.</w:t>
            </w:r>
          </w:p>
        </w:tc>
      </w:tr>
      <w:tr w:rsidR="00686B93" w:rsidRPr="00923A4A">
        <w:trPr>
          <w:trHeight w:val="281"/>
        </w:trPr>
        <w:tc>
          <w:tcPr>
            <w:tcW w:w="534" w:type="dxa"/>
          </w:tcPr>
          <w:p w:rsidR="00686B93" w:rsidRPr="00923A4A" w:rsidRDefault="00686B9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8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Вплив процесів модернізації на економічне, соціальне, культурне життя нашого краю на початку XX ст.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1"/>
        </w:trPr>
        <w:tc>
          <w:tcPr>
            <w:tcW w:w="534" w:type="dxa"/>
          </w:tcPr>
          <w:p w:rsidR="00686B93" w:rsidRPr="00923A4A" w:rsidRDefault="00686B9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8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Навчальні заклади, молодіжні, громадські організації.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1"/>
        </w:trPr>
        <w:tc>
          <w:tcPr>
            <w:tcW w:w="534" w:type="dxa"/>
          </w:tcPr>
          <w:p w:rsidR="00686B93" w:rsidRPr="00923A4A" w:rsidRDefault="00686B9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8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Вплив Першої світової війни на соціальне та економічне життя краю.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1"/>
        </w:trPr>
        <w:tc>
          <w:tcPr>
            <w:tcW w:w="534" w:type="dxa"/>
          </w:tcPr>
          <w:p w:rsidR="00686B93" w:rsidRPr="00923A4A" w:rsidRDefault="00686B9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8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Наш край у політиці УЦР, Української держави, Директорії, більшовиків, денікінців.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1"/>
        </w:trPr>
        <w:tc>
          <w:tcPr>
            <w:tcW w:w="534" w:type="dxa"/>
          </w:tcPr>
          <w:p w:rsidR="00686B93" w:rsidRPr="00923A4A" w:rsidRDefault="00686B9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8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bookmarkStart w:id="2" w:name="_heading=h.30j0zll" w:colFirst="0" w:colLast="0"/>
            <w:bookmarkEnd w:id="2"/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Події революції та громадянської війни на карті краю.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1"/>
        </w:trPr>
        <w:tc>
          <w:tcPr>
            <w:tcW w:w="534" w:type="dxa"/>
          </w:tcPr>
          <w:p w:rsidR="00686B93" w:rsidRPr="00923A4A" w:rsidRDefault="00686B9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8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Видатні діячі краю на початку XX ст.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1"/>
        </w:trPr>
        <w:tc>
          <w:tcPr>
            <w:tcW w:w="10773" w:type="dxa"/>
            <w:gridSpan w:val="4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Тема 5. Україна у міжвоєнний період</w:t>
            </w:r>
          </w:p>
        </w:tc>
      </w:tr>
      <w:tr w:rsidR="00686B93" w:rsidRPr="00923A4A">
        <w:trPr>
          <w:trHeight w:val="281"/>
        </w:trPr>
        <w:tc>
          <w:tcPr>
            <w:tcW w:w="534" w:type="dxa"/>
          </w:tcPr>
          <w:p w:rsidR="00686B93" w:rsidRPr="00923A4A" w:rsidRDefault="00686B9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8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УСРР на початку 1920-х рр. Масовий голод 1921–1923 рр. Впровадження непу.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1"/>
        </w:trPr>
        <w:tc>
          <w:tcPr>
            <w:tcW w:w="534" w:type="dxa"/>
          </w:tcPr>
          <w:p w:rsidR="00686B93" w:rsidRPr="00923A4A" w:rsidRDefault="00686B9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8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Політика коренізації в УСРР. Форсована індустріалізація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1"/>
        </w:trPr>
        <w:tc>
          <w:tcPr>
            <w:tcW w:w="534" w:type="dxa"/>
          </w:tcPr>
          <w:p w:rsidR="00686B93" w:rsidRPr="00923A4A" w:rsidRDefault="00686B9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8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Насильницька колективізація та опір їй населення. Голодомор 1932–1933 рр.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1"/>
        </w:trPr>
        <w:tc>
          <w:tcPr>
            <w:tcW w:w="534" w:type="dxa"/>
          </w:tcPr>
          <w:p w:rsidR="00686B93" w:rsidRPr="00923A4A" w:rsidRDefault="00686B9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8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Українські землі в складі Другої Речі Посполитої.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1"/>
        </w:trPr>
        <w:tc>
          <w:tcPr>
            <w:tcW w:w="534" w:type="dxa"/>
          </w:tcPr>
          <w:p w:rsidR="00686B93" w:rsidRPr="00923A4A" w:rsidRDefault="00686B9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8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Українські землі в складі Румунії.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1"/>
        </w:trPr>
        <w:tc>
          <w:tcPr>
            <w:tcW w:w="534" w:type="dxa"/>
          </w:tcPr>
          <w:p w:rsidR="00686B93" w:rsidRPr="00923A4A" w:rsidRDefault="00686B9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8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Українські землі в складі Чехословаччини. Карпатська Україна.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1"/>
        </w:trPr>
        <w:tc>
          <w:tcPr>
            <w:tcW w:w="10773" w:type="dxa"/>
            <w:gridSpan w:val="4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Тема 6 . Україна у роки Другої світової війни</w:t>
            </w:r>
          </w:p>
        </w:tc>
      </w:tr>
      <w:tr w:rsidR="00686B93" w:rsidRPr="00923A4A">
        <w:trPr>
          <w:trHeight w:val="281"/>
        </w:trPr>
        <w:tc>
          <w:tcPr>
            <w:tcW w:w="534" w:type="dxa"/>
          </w:tcPr>
          <w:p w:rsidR="00686B93" w:rsidRPr="00923A4A" w:rsidRDefault="00686B9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8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Україна в міжнародній політиці напередодні Другої світової війни.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1"/>
        </w:trPr>
        <w:tc>
          <w:tcPr>
            <w:tcW w:w="534" w:type="dxa"/>
          </w:tcPr>
          <w:p w:rsidR="00686B93" w:rsidRPr="00923A4A" w:rsidRDefault="00686B9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8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Початок Другої світової війни.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1"/>
        </w:trPr>
        <w:tc>
          <w:tcPr>
            <w:tcW w:w="534" w:type="dxa"/>
          </w:tcPr>
          <w:p w:rsidR="00686B93" w:rsidRPr="00923A4A" w:rsidRDefault="00686B9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8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Початок німецько-радянської війни. Поразки і відступ Червоної армії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1"/>
        </w:trPr>
        <w:tc>
          <w:tcPr>
            <w:tcW w:w="534" w:type="dxa"/>
          </w:tcPr>
          <w:p w:rsidR="00686B93" w:rsidRPr="00923A4A" w:rsidRDefault="00686B9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8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Український національний рух у 1941–1942 рр. Україна в умовах нацистської окупації. Рух Опору та його течії в Україні.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86B93" w:rsidRPr="00923A4A">
        <w:trPr>
          <w:trHeight w:val="281"/>
        </w:trPr>
        <w:tc>
          <w:tcPr>
            <w:tcW w:w="534" w:type="dxa"/>
          </w:tcPr>
          <w:p w:rsidR="00686B93" w:rsidRPr="00923A4A" w:rsidRDefault="00686B9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978" w:type="dxa"/>
          </w:tcPr>
          <w:p w:rsidR="00686B93" w:rsidRPr="00923A4A" w:rsidRDefault="00A1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23A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Вигнання з України нацистських загарбників. Україна на завершальному етапі війни. Узагальнення  </w:t>
            </w:r>
          </w:p>
        </w:tc>
        <w:tc>
          <w:tcPr>
            <w:tcW w:w="1560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686B93" w:rsidRPr="00923A4A" w:rsidRDefault="00686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686B93" w:rsidRPr="00923A4A" w:rsidRDefault="00686B9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sectPr w:rsidR="00686B93" w:rsidRPr="00923A4A">
      <w:footerReference w:type="default" r:id="rId8"/>
      <w:pgSz w:w="11906" w:h="16838"/>
      <w:pgMar w:top="720" w:right="720" w:bottom="720" w:left="720" w:header="0" w:footer="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4A1F" w:rsidRDefault="00104A1F">
      <w:pPr>
        <w:spacing w:after="0" w:line="240" w:lineRule="auto"/>
      </w:pPr>
      <w:r>
        <w:separator/>
      </w:r>
    </w:p>
  </w:endnote>
  <w:endnote w:type="continuationSeparator" w:id="0">
    <w:p w:rsidR="00104A1F" w:rsidRDefault="00104A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2114" w:rsidRDefault="0098211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F3307">
      <w:rPr>
        <w:noProof/>
        <w:color w:val="000000"/>
      </w:rPr>
      <w:t>19</w:t>
    </w:r>
    <w:r>
      <w:rPr>
        <w:color w:val="000000"/>
      </w:rPr>
      <w:fldChar w:fldCharType="end"/>
    </w:r>
  </w:p>
  <w:p w:rsidR="00982114" w:rsidRDefault="0098211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4A1F" w:rsidRDefault="00104A1F">
      <w:pPr>
        <w:spacing w:after="0" w:line="240" w:lineRule="auto"/>
      </w:pPr>
      <w:r>
        <w:separator/>
      </w:r>
    </w:p>
  </w:footnote>
  <w:footnote w:type="continuationSeparator" w:id="0">
    <w:p w:rsidR="00104A1F" w:rsidRDefault="00104A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A0B19"/>
    <w:multiLevelType w:val="multilevel"/>
    <w:tmpl w:val="CC98777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F66487"/>
    <w:multiLevelType w:val="multilevel"/>
    <w:tmpl w:val="99F4A8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5930C8"/>
    <w:multiLevelType w:val="multilevel"/>
    <w:tmpl w:val="5F0851F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3B6024"/>
    <w:multiLevelType w:val="multilevel"/>
    <w:tmpl w:val="414099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E471D61"/>
    <w:multiLevelType w:val="multilevel"/>
    <w:tmpl w:val="B5D4319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425766"/>
    <w:multiLevelType w:val="multilevel"/>
    <w:tmpl w:val="3FBC73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9E0D90"/>
    <w:multiLevelType w:val="multilevel"/>
    <w:tmpl w:val="12849B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A005397"/>
    <w:multiLevelType w:val="multilevel"/>
    <w:tmpl w:val="F808DC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73A301C"/>
    <w:multiLevelType w:val="multilevel"/>
    <w:tmpl w:val="A288A2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CEC415B"/>
    <w:multiLevelType w:val="multilevel"/>
    <w:tmpl w:val="00AC45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50620CA"/>
    <w:multiLevelType w:val="multilevel"/>
    <w:tmpl w:val="4FCCD3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B027F30"/>
    <w:multiLevelType w:val="multilevel"/>
    <w:tmpl w:val="5CEEA7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900CD2"/>
    <w:multiLevelType w:val="multilevel"/>
    <w:tmpl w:val="1850317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7E513984"/>
    <w:multiLevelType w:val="multilevel"/>
    <w:tmpl w:val="77E4D0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11"/>
  </w:num>
  <w:num w:numId="3">
    <w:abstractNumId w:val="6"/>
  </w:num>
  <w:num w:numId="4">
    <w:abstractNumId w:val="12"/>
  </w:num>
  <w:num w:numId="5">
    <w:abstractNumId w:val="1"/>
  </w:num>
  <w:num w:numId="6">
    <w:abstractNumId w:val="10"/>
  </w:num>
  <w:num w:numId="7">
    <w:abstractNumId w:val="9"/>
  </w:num>
  <w:num w:numId="8">
    <w:abstractNumId w:val="2"/>
  </w:num>
  <w:num w:numId="9">
    <w:abstractNumId w:val="4"/>
  </w:num>
  <w:num w:numId="10">
    <w:abstractNumId w:val="0"/>
  </w:num>
  <w:num w:numId="11">
    <w:abstractNumId w:val="5"/>
  </w:num>
  <w:num w:numId="12">
    <w:abstractNumId w:val="13"/>
  </w:num>
  <w:num w:numId="13">
    <w:abstractNumId w:val="8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B93"/>
    <w:rsid w:val="00063219"/>
    <w:rsid w:val="00104A1F"/>
    <w:rsid w:val="00257600"/>
    <w:rsid w:val="00257C1D"/>
    <w:rsid w:val="002D41E2"/>
    <w:rsid w:val="00343725"/>
    <w:rsid w:val="003B482F"/>
    <w:rsid w:val="003F66CD"/>
    <w:rsid w:val="00442948"/>
    <w:rsid w:val="004F3307"/>
    <w:rsid w:val="00686B93"/>
    <w:rsid w:val="00923A4A"/>
    <w:rsid w:val="00982114"/>
    <w:rsid w:val="00A1398A"/>
    <w:rsid w:val="00B641C9"/>
    <w:rsid w:val="00BF3C20"/>
    <w:rsid w:val="00CE26A8"/>
    <w:rsid w:val="00EB5027"/>
    <w:rsid w:val="00ED70D4"/>
    <w:rsid w:val="00FA67F3"/>
    <w:rsid w:val="00FB0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A731CA-237A-4B97-928E-3B4EC89AD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6A58"/>
    <w:rPr>
      <w:lang w:val="ru-RU" w:eastAsia="en-US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4">
    <w:name w:val="Table Grid"/>
    <w:basedOn w:val="a1"/>
    <w:uiPriority w:val="59"/>
    <w:rsid w:val="000D7FD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List Paragraph"/>
    <w:basedOn w:val="a"/>
    <w:uiPriority w:val="34"/>
    <w:qFormat/>
    <w:rsid w:val="000D7FD0"/>
    <w:pPr>
      <w:ind w:left="720"/>
      <w:contextualSpacing/>
    </w:pPr>
  </w:style>
  <w:style w:type="paragraph" w:customStyle="1" w:styleId="CharCharCharChar">
    <w:name w:val="Char Char Знак Знак Char Char Знак Знак"/>
    <w:basedOn w:val="a"/>
    <w:rsid w:val="00E04DE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20">
    <w:name w:val="Body Text 2"/>
    <w:basedOn w:val="a"/>
    <w:link w:val="21"/>
    <w:rsid w:val="00E81BFD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val="uk-UA" w:eastAsia="x-none"/>
    </w:rPr>
  </w:style>
  <w:style w:type="character" w:customStyle="1" w:styleId="21">
    <w:name w:val="Основний текст 2 Знак"/>
    <w:link w:val="20"/>
    <w:rsid w:val="00E81BFD"/>
    <w:rPr>
      <w:rFonts w:ascii="Times New Roman" w:eastAsia="Times New Roman" w:hAnsi="Times New Roman"/>
      <w:b/>
      <w:bCs/>
      <w:sz w:val="28"/>
      <w:lang w:val="uk-UA"/>
    </w:rPr>
  </w:style>
  <w:style w:type="paragraph" w:customStyle="1" w:styleId="a6">
    <w:name w:val="Знак Знак Знак"/>
    <w:basedOn w:val="a"/>
    <w:autoRedefine/>
    <w:rsid w:val="00235954"/>
    <w:pPr>
      <w:spacing w:after="160" w:line="240" w:lineRule="exact"/>
    </w:pPr>
    <w:rPr>
      <w:rFonts w:ascii="Verdana" w:eastAsia="MS Mincho" w:hAnsi="Verdana"/>
      <w:sz w:val="20"/>
      <w:szCs w:val="20"/>
      <w:lang w:val="en-US"/>
    </w:rPr>
  </w:style>
  <w:style w:type="paragraph" w:styleId="a7">
    <w:name w:val="Normal (Web)"/>
    <w:basedOn w:val="a"/>
    <w:unhideWhenUsed/>
    <w:rsid w:val="002359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10">
    <w:name w:val="1"/>
    <w:basedOn w:val="a"/>
    <w:rsid w:val="00667CE1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8">
    <w:name w:val="Body Text Indent"/>
    <w:basedOn w:val="a"/>
    <w:link w:val="a9"/>
    <w:uiPriority w:val="99"/>
    <w:semiHidden/>
    <w:unhideWhenUsed/>
    <w:rsid w:val="00F5732B"/>
    <w:pPr>
      <w:spacing w:after="120"/>
      <w:ind w:left="283"/>
    </w:pPr>
  </w:style>
  <w:style w:type="character" w:customStyle="1" w:styleId="a9">
    <w:name w:val="Основний текст з відступом Знак"/>
    <w:link w:val="a8"/>
    <w:uiPriority w:val="99"/>
    <w:semiHidden/>
    <w:rsid w:val="00F5732B"/>
    <w:rPr>
      <w:sz w:val="22"/>
      <w:szCs w:val="22"/>
      <w:lang w:val="ru-RU" w:eastAsia="en-US"/>
    </w:rPr>
  </w:style>
  <w:style w:type="paragraph" w:customStyle="1" w:styleId="11">
    <w:name w:val="Знак Знак Знак1"/>
    <w:basedOn w:val="a"/>
    <w:autoRedefine/>
    <w:rsid w:val="00274733"/>
    <w:pPr>
      <w:spacing w:after="160" w:line="240" w:lineRule="exact"/>
    </w:pPr>
    <w:rPr>
      <w:rFonts w:ascii="Verdana" w:eastAsia="MS Mincho" w:hAnsi="Verdana"/>
      <w:sz w:val="20"/>
      <w:szCs w:val="20"/>
      <w:lang w:val="en-US"/>
    </w:rPr>
  </w:style>
  <w:style w:type="paragraph" w:styleId="aa">
    <w:name w:val="header"/>
    <w:basedOn w:val="a"/>
    <w:link w:val="ab"/>
    <w:uiPriority w:val="99"/>
    <w:unhideWhenUsed/>
    <w:rsid w:val="00C457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ій колонтитул Знак"/>
    <w:link w:val="aa"/>
    <w:uiPriority w:val="99"/>
    <w:rsid w:val="00C4571C"/>
    <w:rPr>
      <w:sz w:val="22"/>
      <w:szCs w:val="22"/>
      <w:lang w:val="ru-RU" w:eastAsia="en-US"/>
    </w:rPr>
  </w:style>
  <w:style w:type="paragraph" w:styleId="ac">
    <w:name w:val="footer"/>
    <w:basedOn w:val="a"/>
    <w:link w:val="ad"/>
    <w:uiPriority w:val="99"/>
    <w:unhideWhenUsed/>
    <w:rsid w:val="00C457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ій колонтитул Знак"/>
    <w:link w:val="ac"/>
    <w:uiPriority w:val="99"/>
    <w:rsid w:val="00C4571C"/>
    <w:rPr>
      <w:sz w:val="22"/>
      <w:szCs w:val="22"/>
      <w:lang w:val="ru-RU" w:eastAsia="en-US"/>
    </w:rPr>
  </w:style>
  <w:style w:type="paragraph" w:styleId="ae">
    <w:name w:val="Balloon Text"/>
    <w:basedOn w:val="a"/>
    <w:link w:val="af"/>
    <w:uiPriority w:val="99"/>
    <w:semiHidden/>
    <w:unhideWhenUsed/>
    <w:rsid w:val="00AE13C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">
    <w:name w:val="Текст у виносці Знак"/>
    <w:link w:val="ae"/>
    <w:uiPriority w:val="99"/>
    <w:semiHidden/>
    <w:rsid w:val="00AE13C1"/>
    <w:rPr>
      <w:rFonts w:ascii="Tahoma" w:hAnsi="Tahoma" w:cs="Tahoma"/>
      <w:sz w:val="16"/>
      <w:szCs w:val="16"/>
      <w:lang w:val="ru-RU" w:eastAsia="en-US"/>
    </w:rPr>
  </w:style>
  <w:style w:type="paragraph" w:customStyle="1" w:styleId="12">
    <w:name w:val="Обычный1"/>
    <w:rsid w:val="00F02DC4"/>
    <w:pPr>
      <w:widowControl w:val="0"/>
    </w:pPr>
    <w:rPr>
      <w:rFonts w:ascii="Times New Roman" w:eastAsia="Times New Roman" w:hAnsi="Times New Roman"/>
      <w:lang w:eastAsia="ru-RU"/>
    </w:rPr>
  </w:style>
  <w:style w:type="character" w:styleId="af0">
    <w:name w:val="Strong"/>
    <w:uiPriority w:val="22"/>
    <w:qFormat/>
    <w:rsid w:val="004712DD"/>
    <w:rPr>
      <w:b/>
      <w:bCs/>
    </w:rPr>
  </w:style>
  <w:style w:type="paragraph" w:customStyle="1" w:styleId="22">
    <w:name w:val="Стиль2"/>
    <w:basedOn w:val="a"/>
    <w:link w:val="23"/>
    <w:qFormat/>
    <w:rsid w:val="00632D6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color w:val="000000"/>
      <w:sz w:val="24"/>
      <w:szCs w:val="24"/>
      <w:lang w:val="uk-UA"/>
    </w:rPr>
  </w:style>
  <w:style w:type="character" w:customStyle="1" w:styleId="23">
    <w:name w:val="Стиль2 Знак"/>
    <w:link w:val="22"/>
    <w:rsid w:val="00632D60"/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TEXTOSNOVA">
    <w:name w:val="TEXT OSNOVA"/>
    <w:basedOn w:val="a"/>
    <w:link w:val="TEXTOSNOVA0"/>
    <w:rsid w:val="00632D6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uk-UA"/>
    </w:rPr>
  </w:style>
  <w:style w:type="character" w:customStyle="1" w:styleId="TEXTOSNOVA0">
    <w:name w:val="TEXT OSNOVA Знак"/>
    <w:link w:val="TEXTOSNOVA"/>
    <w:rsid w:val="00632D60"/>
    <w:rPr>
      <w:rFonts w:ascii="Minion Pro" w:hAnsi="Minion Pro" w:cs="Minion Pro"/>
      <w:color w:val="000000"/>
      <w:sz w:val="24"/>
      <w:szCs w:val="24"/>
      <w:lang w:eastAsia="en-US"/>
    </w:rPr>
  </w:style>
  <w:style w:type="paragraph" w:styleId="24">
    <w:name w:val="Body Text Indent 2"/>
    <w:basedOn w:val="a"/>
    <w:link w:val="25"/>
    <w:uiPriority w:val="99"/>
    <w:unhideWhenUsed/>
    <w:rsid w:val="00C24B6B"/>
    <w:pPr>
      <w:spacing w:after="120" w:line="480" w:lineRule="auto"/>
      <w:ind w:left="283"/>
    </w:pPr>
  </w:style>
  <w:style w:type="character" w:customStyle="1" w:styleId="25">
    <w:name w:val="Основний текст з відступом 2 Знак"/>
    <w:link w:val="24"/>
    <w:uiPriority w:val="99"/>
    <w:rsid w:val="00C24B6B"/>
    <w:rPr>
      <w:sz w:val="22"/>
      <w:szCs w:val="22"/>
      <w:lang w:val="ru-RU" w:eastAsia="en-US"/>
    </w:rPr>
  </w:style>
  <w:style w:type="character" w:styleId="af1">
    <w:name w:val="Hyperlink"/>
    <w:basedOn w:val="a0"/>
    <w:uiPriority w:val="99"/>
    <w:unhideWhenUsed/>
    <w:rsid w:val="00CB2EA5"/>
    <w:rPr>
      <w:color w:val="0563C1" w:themeColor="hyperlink"/>
      <w:u w:val="single"/>
    </w:rPr>
  </w:style>
  <w:style w:type="paragraph" w:styleId="af2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f1wsAEKq/3hr7GYMVAjjBIx+5rw==">AMUW2mXeXrzjtZ1YtAtf/glDGKqljlmnWHS7ugOaOxNcEYSwGiJ7HC1JyWr30TJZpc25QGRmvCSsqcgQ+65FJz2aT1hdDhlod9RqF++a3J2DL3+AGeaX/gE3OhyWrNCeD8FwTrA2xOwn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24264</Words>
  <Characters>13831</Characters>
  <Application>Microsoft Office Word</Application>
  <DocSecurity>0</DocSecurity>
  <Lines>115</Lines>
  <Paragraphs>76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Шкільне життя</dc:creator>
  <cp:lastModifiedBy>Шкільне життя</cp:lastModifiedBy>
  <cp:revision>10</cp:revision>
  <dcterms:created xsi:type="dcterms:W3CDTF">2015-08-16T12:12:00Z</dcterms:created>
  <dcterms:modified xsi:type="dcterms:W3CDTF">2022-09-02T06:35:00Z</dcterms:modified>
</cp:coreProperties>
</file>